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EE13D" w14:textId="0484099A" w:rsidR="006525C9" w:rsidRPr="00A733FA" w:rsidRDefault="009547A4" w:rsidP="006525C9">
      <w:pPr>
        <w:pStyle w:val="Title"/>
        <w:widowControl w:val="0"/>
        <w:spacing w:line="240" w:lineRule="auto"/>
        <w:rPr>
          <w:rFonts w:ascii="Georgia" w:hAnsi="Georgia"/>
          <w:color w:val="auto"/>
          <w:sz w:val="24"/>
          <w:szCs w:val="24"/>
        </w:rPr>
      </w:pPr>
      <w:r>
        <w:rPr>
          <w:rFonts w:ascii="Georgia" w:hAnsi="Georgia"/>
          <w:color w:val="auto"/>
          <w:sz w:val="24"/>
          <w:szCs w:val="24"/>
        </w:rPr>
        <w:t>Α</w:t>
      </w:r>
      <w:r w:rsidR="00353FF6">
        <w:rPr>
          <w:rFonts w:ascii="Georgia" w:hAnsi="Georgia"/>
          <w:color w:val="auto"/>
          <w:sz w:val="24"/>
          <w:szCs w:val="24"/>
        </w:rPr>
        <w:t>ΠΟΣΠΑΣΜΑ</w:t>
      </w:r>
      <w:r>
        <w:rPr>
          <w:rFonts w:ascii="Georgia" w:hAnsi="Georgia"/>
          <w:color w:val="auto"/>
          <w:sz w:val="24"/>
          <w:szCs w:val="24"/>
        </w:rPr>
        <w:t xml:space="preserve"> </w:t>
      </w:r>
      <w:r w:rsidR="006525C9" w:rsidRPr="00A733FA">
        <w:rPr>
          <w:rFonts w:ascii="Georgia" w:hAnsi="Georgia"/>
          <w:color w:val="auto"/>
          <w:sz w:val="24"/>
          <w:szCs w:val="24"/>
        </w:rPr>
        <w:t>ΠΡΑΚΤΙΚΟ</w:t>
      </w:r>
      <w:r>
        <w:rPr>
          <w:rFonts w:ascii="Georgia" w:hAnsi="Georgia"/>
          <w:color w:val="auto"/>
          <w:sz w:val="24"/>
          <w:szCs w:val="24"/>
        </w:rPr>
        <w:t>Υ</w:t>
      </w:r>
    </w:p>
    <w:p w14:paraId="5883A711" w14:textId="77777777" w:rsidR="006525C9" w:rsidRPr="00A733FA" w:rsidRDefault="006525C9" w:rsidP="006525C9">
      <w:pPr>
        <w:widowControl w:val="0"/>
        <w:jc w:val="center"/>
        <w:rPr>
          <w:rFonts w:ascii="Georgia" w:hAnsi="Georgia"/>
          <w:b/>
          <w:sz w:val="24"/>
          <w:szCs w:val="24"/>
        </w:rPr>
      </w:pPr>
      <w:r w:rsidRPr="00A733FA">
        <w:rPr>
          <w:rFonts w:ascii="Georgia" w:hAnsi="Georgia"/>
          <w:b/>
          <w:sz w:val="24"/>
          <w:szCs w:val="24"/>
        </w:rPr>
        <w:t xml:space="preserve">ΤΗΣ </w:t>
      </w:r>
      <w:r w:rsidR="006106A1">
        <w:rPr>
          <w:rFonts w:ascii="Georgia" w:hAnsi="Georgia"/>
          <w:b/>
          <w:sz w:val="24"/>
          <w:szCs w:val="24"/>
        </w:rPr>
        <w:t xml:space="preserve"> ΕΚ</w:t>
      </w:r>
      <w:r w:rsidRPr="00A733FA">
        <w:rPr>
          <w:rFonts w:ascii="Georgia" w:hAnsi="Georgia"/>
          <w:b/>
          <w:sz w:val="24"/>
          <w:szCs w:val="24"/>
        </w:rPr>
        <w:t xml:space="preserve">ΤΑΚΤΗΣ ΓΕΝΙΚΗΣ </w:t>
      </w:r>
    </w:p>
    <w:p w14:paraId="4DAD2312" w14:textId="77777777" w:rsidR="006525C9" w:rsidRPr="00A733FA" w:rsidRDefault="006525C9" w:rsidP="006525C9">
      <w:pPr>
        <w:widowControl w:val="0"/>
        <w:jc w:val="center"/>
        <w:rPr>
          <w:rFonts w:ascii="Georgia" w:hAnsi="Georgia"/>
          <w:b/>
          <w:sz w:val="24"/>
          <w:szCs w:val="24"/>
        </w:rPr>
      </w:pPr>
      <w:r w:rsidRPr="00A733FA">
        <w:rPr>
          <w:rFonts w:ascii="Georgia" w:hAnsi="Georgia"/>
          <w:b/>
          <w:sz w:val="24"/>
          <w:szCs w:val="24"/>
        </w:rPr>
        <w:t>ΣΥΝΕΛΕΥΣΕΩΣ ΤΩΝ ΜΕΤΟΧΩΝ</w:t>
      </w:r>
    </w:p>
    <w:p w14:paraId="062758F6" w14:textId="77777777" w:rsidR="006525C9" w:rsidRPr="00A733FA" w:rsidRDefault="006525C9" w:rsidP="006525C9">
      <w:pPr>
        <w:widowControl w:val="0"/>
        <w:jc w:val="center"/>
        <w:rPr>
          <w:rFonts w:ascii="Georgia" w:hAnsi="Georgia"/>
          <w:b/>
          <w:sz w:val="24"/>
          <w:szCs w:val="24"/>
        </w:rPr>
      </w:pPr>
      <w:r w:rsidRPr="00A733FA">
        <w:rPr>
          <w:rFonts w:ascii="Georgia" w:hAnsi="Georgia"/>
          <w:b/>
          <w:sz w:val="24"/>
          <w:szCs w:val="24"/>
        </w:rPr>
        <w:t>ΤΗΣ "ΕΤΑΙΡΕΙΑΣ ΕΛΛΗΝΙΚΩΝ ΞΕΝΟΔΟΧΕΙΩΝ ΛΑΜΨΑ Α.Ε."</w:t>
      </w:r>
    </w:p>
    <w:p w14:paraId="2E8C8CAA" w14:textId="77777777" w:rsidR="006525C9" w:rsidRPr="00A733FA" w:rsidRDefault="006525C9" w:rsidP="006525C9">
      <w:pPr>
        <w:widowControl w:val="0"/>
        <w:jc w:val="center"/>
        <w:rPr>
          <w:rFonts w:ascii="Georgia" w:hAnsi="Georgia"/>
          <w:b/>
          <w:sz w:val="24"/>
          <w:szCs w:val="24"/>
        </w:rPr>
      </w:pPr>
      <w:r w:rsidRPr="00A733FA">
        <w:rPr>
          <w:rFonts w:ascii="Georgia" w:hAnsi="Georgia"/>
          <w:b/>
          <w:sz w:val="24"/>
          <w:szCs w:val="24"/>
        </w:rPr>
        <w:t xml:space="preserve">ΤΗΣ </w:t>
      </w:r>
      <w:r w:rsidR="009A195F" w:rsidRPr="00220058">
        <w:rPr>
          <w:rFonts w:ascii="Georgia" w:hAnsi="Georgia"/>
          <w:b/>
          <w:sz w:val="24"/>
          <w:szCs w:val="24"/>
        </w:rPr>
        <w:t xml:space="preserve"> </w:t>
      </w:r>
      <w:r w:rsidR="00EC2176" w:rsidRPr="009121D8">
        <w:rPr>
          <w:rFonts w:ascii="Georgia" w:hAnsi="Georgia"/>
          <w:b/>
          <w:sz w:val="24"/>
          <w:szCs w:val="24"/>
        </w:rPr>
        <w:t>2</w:t>
      </w:r>
      <w:r w:rsidR="00764612">
        <w:rPr>
          <w:rFonts w:ascii="Georgia" w:hAnsi="Georgia"/>
          <w:b/>
          <w:sz w:val="24"/>
          <w:szCs w:val="24"/>
        </w:rPr>
        <w:t>5</w:t>
      </w:r>
      <w:r w:rsidR="008E102B" w:rsidRPr="009121D8">
        <w:rPr>
          <w:rFonts w:ascii="Georgia" w:hAnsi="Georgia"/>
          <w:b/>
          <w:sz w:val="24"/>
          <w:szCs w:val="24"/>
        </w:rPr>
        <w:t>.11.</w:t>
      </w:r>
      <w:r w:rsidRPr="00A733FA">
        <w:rPr>
          <w:rFonts w:ascii="Georgia" w:hAnsi="Georgia"/>
          <w:b/>
          <w:sz w:val="24"/>
          <w:szCs w:val="24"/>
        </w:rPr>
        <w:t>2021</w:t>
      </w:r>
    </w:p>
    <w:p w14:paraId="60FD318B" w14:textId="77777777" w:rsidR="006525C9" w:rsidRPr="00A733FA" w:rsidRDefault="006525C9" w:rsidP="006525C9">
      <w:pPr>
        <w:spacing w:before="120" w:after="180" w:line="240" w:lineRule="auto"/>
        <w:jc w:val="center"/>
        <w:rPr>
          <w:rFonts w:ascii="Arial" w:hAnsi="Arial" w:cs="Arial"/>
          <w:sz w:val="24"/>
          <w:szCs w:val="18"/>
        </w:rPr>
      </w:pPr>
      <w:r w:rsidRPr="00A733FA">
        <w:rPr>
          <w:rFonts w:ascii="Georgia" w:hAnsi="Georgia"/>
          <w:b/>
          <w:sz w:val="24"/>
          <w:szCs w:val="24"/>
        </w:rPr>
        <w:t xml:space="preserve">ΑΡ. ΓΕ.ΜΗ. 223101000 - (ΑΡ. Μ.Α.Ε. </w:t>
      </w:r>
      <w:r w:rsidRPr="00A733FA">
        <w:rPr>
          <w:rFonts w:ascii="Georgia" w:hAnsi="Georgia"/>
          <w:sz w:val="24"/>
          <w:szCs w:val="24"/>
        </w:rPr>
        <w:t>6015 / 06 / Β / 86 / 135</w:t>
      </w:r>
      <w:r w:rsidRPr="00A733FA">
        <w:rPr>
          <w:rFonts w:ascii="Georgia" w:hAnsi="Georgia"/>
          <w:b/>
          <w:sz w:val="24"/>
          <w:szCs w:val="24"/>
        </w:rPr>
        <w:t>)</w:t>
      </w:r>
    </w:p>
    <w:p w14:paraId="6C628EE4" w14:textId="77777777" w:rsidR="006525C9" w:rsidRPr="00A733FA" w:rsidRDefault="006525C9" w:rsidP="006525C9">
      <w:pPr>
        <w:widowControl w:val="0"/>
        <w:spacing w:line="240" w:lineRule="auto"/>
        <w:ind w:firstLine="720"/>
        <w:rPr>
          <w:rFonts w:ascii="Georgia" w:hAnsi="Georgia"/>
          <w:sz w:val="24"/>
          <w:szCs w:val="24"/>
          <w:lang w:eastAsia="el-GR"/>
        </w:rPr>
      </w:pPr>
    </w:p>
    <w:p w14:paraId="1C10A22A" w14:textId="4A0C79DE" w:rsidR="006525C9" w:rsidRPr="00A733FA" w:rsidRDefault="006525C9" w:rsidP="006525C9">
      <w:pPr>
        <w:widowControl w:val="0"/>
        <w:spacing w:line="240" w:lineRule="auto"/>
        <w:ind w:firstLine="720"/>
        <w:rPr>
          <w:rFonts w:ascii="Georgia" w:hAnsi="Georgia"/>
          <w:sz w:val="24"/>
          <w:szCs w:val="24"/>
          <w:lang w:eastAsia="el-GR"/>
        </w:rPr>
      </w:pPr>
      <w:r w:rsidRPr="00A733FA">
        <w:rPr>
          <w:rFonts w:ascii="Georgia" w:hAnsi="Georgia"/>
          <w:sz w:val="24"/>
          <w:szCs w:val="24"/>
          <w:lang w:eastAsia="el-GR"/>
        </w:rPr>
        <w:t>Οι μέτοχοι της ανωνύμου εταιρείας υπό την επωνυμία</w:t>
      </w:r>
      <w:r w:rsidR="00043C15" w:rsidRPr="00043C15">
        <w:rPr>
          <w:rFonts w:ascii="Georgia" w:hAnsi="Georgia"/>
          <w:sz w:val="24"/>
          <w:szCs w:val="24"/>
          <w:lang w:eastAsia="el-GR"/>
        </w:rPr>
        <w:t xml:space="preserve"> </w:t>
      </w:r>
      <w:r w:rsidR="00043C15">
        <w:rPr>
          <w:rFonts w:ascii="Georgia" w:hAnsi="Georgia"/>
          <w:b/>
          <w:sz w:val="22"/>
          <w:szCs w:val="24"/>
          <w:lang w:eastAsia="el-GR"/>
        </w:rPr>
        <w:t>«</w:t>
      </w:r>
      <w:r w:rsidRPr="00043C15">
        <w:rPr>
          <w:rFonts w:ascii="Georgia" w:hAnsi="Georgia"/>
          <w:b/>
          <w:sz w:val="22"/>
          <w:szCs w:val="24"/>
          <w:lang w:eastAsia="el-GR"/>
        </w:rPr>
        <w:t>ΕΤΑΙΡΕΙΑ ΕΛΛΗΝΙΚΩΝ ΞΕΝΟΔΟΧΕΙΩΝ ΛΑΜΨΑ Α.Ε.</w:t>
      </w:r>
      <w:r w:rsidR="00043C15">
        <w:rPr>
          <w:rFonts w:ascii="Georgia" w:hAnsi="Georgia"/>
          <w:b/>
          <w:sz w:val="22"/>
          <w:szCs w:val="24"/>
          <w:lang w:eastAsia="el-GR"/>
        </w:rPr>
        <w:t>»</w:t>
      </w:r>
      <w:r w:rsidRPr="00A733FA">
        <w:rPr>
          <w:rFonts w:ascii="Georgia" w:hAnsi="Georgia"/>
          <w:sz w:val="24"/>
          <w:szCs w:val="24"/>
          <w:lang w:eastAsia="el-GR"/>
        </w:rPr>
        <w:t xml:space="preserve">, η οποία εδρεύει στην Αθήνα συνήλθαν σήμερα την </w:t>
      </w:r>
      <w:r w:rsidR="00EC2176" w:rsidRPr="009121D8">
        <w:rPr>
          <w:rFonts w:ascii="Georgia" w:hAnsi="Georgia"/>
          <w:b/>
          <w:sz w:val="24"/>
          <w:szCs w:val="24"/>
        </w:rPr>
        <w:t>2</w:t>
      </w:r>
      <w:r w:rsidR="00764612">
        <w:rPr>
          <w:rFonts w:ascii="Georgia" w:hAnsi="Georgia"/>
          <w:b/>
          <w:sz w:val="24"/>
          <w:szCs w:val="24"/>
        </w:rPr>
        <w:t>5</w:t>
      </w:r>
      <w:r w:rsidR="008E102B" w:rsidRPr="009121D8">
        <w:rPr>
          <w:rFonts w:ascii="Georgia" w:hAnsi="Georgia"/>
          <w:b/>
          <w:sz w:val="24"/>
          <w:szCs w:val="24"/>
        </w:rPr>
        <w:t>.11.</w:t>
      </w:r>
      <w:r w:rsidRPr="00A733FA">
        <w:rPr>
          <w:rFonts w:ascii="Georgia" w:hAnsi="Georgia"/>
          <w:b/>
          <w:sz w:val="22"/>
          <w:szCs w:val="24"/>
          <w:lang w:eastAsia="el-GR"/>
        </w:rPr>
        <w:t xml:space="preserve">2021, ημέρα </w:t>
      </w:r>
      <w:r w:rsidR="00764612">
        <w:rPr>
          <w:rFonts w:ascii="Georgia" w:hAnsi="Georgia"/>
          <w:b/>
          <w:sz w:val="24"/>
          <w:szCs w:val="24"/>
        </w:rPr>
        <w:t>Πέμπτη</w:t>
      </w:r>
      <w:r w:rsidRPr="00A733FA">
        <w:rPr>
          <w:rFonts w:ascii="Georgia" w:hAnsi="Georgia"/>
          <w:b/>
          <w:sz w:val="22"/>
          <w:szCs w:val="24"/>
          <w:lang w:eastAsia="el-GR"/>
        </w:rPr>
        <w:t xml:space="preserve"> και ώρα </w:t>
      </w:r>
      <w:r w:rsidR="008E102B">
        <w:rPr>
          <w:rFonts w:ascii="Georgia" w:hAnsi="Georgia"/>
          <w:b/>
          <w:sz w:val="24"/>
          <w:szCs w:val="24"/>
        </w:rPr>
        <w:t xml:space="preserve">13:00 </w:t>
      </w:r>
      <w:proofErr w:type="spellStart"/>
      <w:r w:rsidR="008E102B">
        <w:rPr>
          <w:rFonts w:ascii="Georgia" w:hAnsi="Georgia"/>
          <w:b/>
          <w:sz w:val="24"/>
          <w:szCs w:val="24"/>
        </w:rPr>
        <w:t>μ.μ</w:t>
      </w:r>
      <w:proofErr w:type="spellEnd"/>
      <w:r w:rsidR="008E102B">
        <w:rPr>
          <w:rFonts w:ascii="Georgia" w:hAnsi="Georgia"/>
          <w:b/>
          <w:sz w:val="24"/>
          <w:szCs w:val="24"/>
        </w:rPr>
        <w:t>.</w:t>
      </w:r>
      <w:r w:rsidRPr="00A733FA">
        <w:rPr>
          <w:rFonts w:ascii="Georgia" w:hAnsi="Georgia"/>
          <w:sz w:val="24"/>
          <w:szCs w:val="24"/>
          <w:lang w:eastAsia="el-GR"/>
        </w:rPr>
        <w:t xml:space="preserve">, στην έδρα της εταιρείας Β. Γεωργίου Α’ 1, </w:t>
      </w:r>
      <w:r w:rsidR="006106A1">
        <w:rPr>
          <w:rFonts w:ascii="Georgia" w:hAnsi="Georgia"/>
          <w:sz w:val="24"/>
          <w:szCs w:val="24"/>
          <w:lang w:eastAsia="el-GR"/>
        </w:rPr>
        <w:t xml:space="preserve">σε Έκτακτη </w:t>
      </w:r>
      <w:r w:rsidRPr="00A733FA">
        <w:rPr>
          <w:rFonts w:ascii="Georgia" w:hAnsi="Georgia"/>
          <w:sz w:val="24"/>
          <w:szCs w:val="24"/>
          <w:lang w:eastAsia="el-GR"/>
        </w:rPr>
        <w:t>Γενική Συνέλευση</w:t>
      </w:r>
      <w:r w:rsidRPr="00F82F1D">
        <w:rPr>
          <w:rFonts w:ascii="Georgia" w:hAnsi="Georgia"/>
          <w:sz w:val="24"/>
          <w:szCs w:val="24"/>
          <w:lang w:eastAsia="el-GR"/>
        </w:rPr>
        <w:t xml:space="preserve">. Ο </w:t>
      </w:r>
      <w:r w:rsidR="007E5533" w:rsidRPr="00F82F1D">
        <w:rPr>
          <w:rFonts w:ascii="Georgia" w:hAnsi="Georgia"/>
          <w:sz w:val="24"/>
          <w:szCs w:val="24"/>
          <w:lang w:eastAsia="el-GR"/>
        </w:rPr>
        <w:t>Διε</w:t>
      </w:r>
      <w:r w:rsidR="007E5533" w:rsidRPr="00F82F1D">
        <w:rPr>
          <w:rFonts w:ascii="Georgia" w:hAnsi="Georgia"/>
          <w:sz w:val="24"/>
          <w:szCs w:val="24"/>
          <w:lang w:eastAsia="el-GR"/>
        </w:rPr>
        <w:t>υ</w:t>
      </w:r>
      <w:r w:rsidR="007E5533" w:rsidRPr="00F82F1D">
        <w:rPr>
          <w:rFonts w:ascii="Georgia" w:hAnsi="Georgia"/>
          <w:sz w:val="24"/>
          <w:szCs w:val="24"/>
          <w:lang w:eastAsia="el-GR"/>
        </w:rPr>
        <w:t xml:space="preserve">θύνων Σύμβουλος </w:t>
      </w:r>
      <w:r w:rsidRPr="00F82F1D">
        <w:rPr>
          <w:rFonts w:ascii="Georgia" w:hAnsi="Georgia"/>
          <w:sz w:val="24"/>
          <w:szCs w:val="24"/>
          <w:lang w:eastAsia="el-GR"/>
        </w:rPr>
        <w:t xml:space="preserve">της εταιρείας κ. </w:t>
      </w:r>
      <w:r w:rsidR="007E5533" w:rsidRPr="00F82F1D">
        <w:rPr>
          <w:rFonts w:ascii="Georgia" w:hAnsi="Georgia"/>
          <w:sz w:val="24"/>
          <w:szCs w:val="24"/>
          <w:lang w:eastAsia="el-GR"/>
        </w:rPr>
        <w:t xml:space="preserve">Αναστάσιος </w:t>
      </w:r>
      <w:proofErr w:type="spellStart"/>
      <w:r w:rsidR="007E5533" w:rsidRPr="00F82F1D">
        <w:rPr>
          <w:rFonts w:ascii="Georgia" w:hAnsi="Georgia"/>
          <w:sz w:val="24"/>
          <w:szCs w:val="24"/>
          <w:lang w:eastAsia="el-GR"/>
        </w:rPr>
        <w:t>Χωμενίδης</w:t>
      </w:r>
      <w:proofErr w:type="spellEnd"/>
      <w:r w:rsidRPr="00F82F1D">
        <w:rPr>
          <w:rFonts w:ascii="Georgia" w:hAnsi="Georgia"/>
          <w:sz w:val="24"/>
          <w:szCs w:val="24"/>
          <w:lang w:eastAsia="el-GR"/>
        </w:rPr>
        <w:t xml:space="preserve"> προεδρεύει πρ</w:t>
      </w:r>
      <w:r w:rsidRPr="00F82F1D">
        <w:rPr>
          <w:rFonts w:ascii="Georgia" w:hAnsi="Georgia"/>
          <w:sz w:val="24"/>
          <w:szCs w:val="24"/>
          <w:lang w:eastAsia="el-GR"/>
        </w:rPr>
        <w:t>ο</w:t>
      </w:r>
      <w:r w:rsidRPr="00F82F1D">
        <w:rPr>
          <w:rFonts w:ascii="Georgia" w:hAnsi="Georgia"/>
          <w:sz w:val="24"/>
          <w:szCs w:val="24"/>
          <w:lang w:eastAsia="el-GR"/>
        </w:rPr>
        <w:t xml:space="preserve">σωρινά στην Γενική Συνέλευση των Μετόχων, και ορίζει, επίσης προσωρινά, ως γραμματείς τον κ. Κωνσταντίνο Κυριάκο και </w:t>
      </w:r>
      <w:r w:rsidR="007E5533" w:rsidRPr="00F82F1D">
        <w:rPr>
          <w:rFonts w:ascii="Georgia" w:hAnsi="Georgia"/>
          <w:sz w:val="24"/>
          <w:szCs w:val="24"/>
          <w:lang w:eastAsia="el-GR"/>
        </w:rPr>
        <w:t xml:space="preserve">την </w:t>
      </w:r>
      <w:r w:rsidRPr="00F82F1D">
        <w:rPr>
          <w:rFonts w:ascii="Georgia" w:hAnsi="Georgia"/>
          <w:sz w:val="24"/>
          <w:szCs w:val="24"/>
          <w:lang w:eastAsia="el-GR"/>
        </w:rPr>
        <w:t xml:space="preserve">κ. </w:t>
      </w:r>
      <w:r w:rsidR="007E5533" w:rsidRPr="00F82F1D">
        <w:rPr>
          <w:rFonts w:ascii="Georgia" w:hAnsi="Georgia"/>
          <w:sz w:val="24"/>
          <w:szCs w:val="24"/>
          <w:lang w:eastAsia="el-GR"/>
        </w:rPr>
        <w:t xml:space="preserve">Σμαραγδή </w:t>
      </w:r>
      <w:proofErr w:type="spellStart"/>
      <w:r w:rsidR="007E5533" w:rsidRPr="00F82F1D">
        <w:rPr>
          <w:rFonts w:ascii="Georgia" w:hAnsi="Georgia"/>
          <w:sz w:val="24"/>
          <w:szCs w:val="24"/>
          <w:lang w:eastAsia="el-GR"/>
        </w:rPr>
        <w:t>Αθανασ</w:t>
      </w:r>
      <w:r w:rsidR="007E5533" w:rsidRPr="00F82F1D">
        <w:rPr>
          <w:rFonts w:ascii="Georgia" w:hAnsi="Georgia"/>
          <w:sz w:val="24"/>
          <w:szCs w:val="24"/>
          <w:lang w:eastAsia="el-GR"/>
        </w:rPr>
        <w:t>ά</w:t>
      </w:r>
      <w:r w:rsidR="007E5533" w:rsidRPr="00F82F1D">
        <w:rPr>
          <w:rFonts w:ascii="Georgia" w:hAnsi="Georgia"/>
          <w:sz w:val="24"/>
          <w:szCs w:val="24"/>
          <w:lang w:eastAsia="el-GR"/>
        </w:rPr>
        <w:t>κου</w:t>
      </w:r>
      <w:proofErr w:type="spellEnd"/>
      <w:r w:rsidRPr="00F82F1D">
        <w:rPr>
          <w:rFonts w:ascii="Georgia" w:hAnsi="Georgia"/>
          <w:sz w:val="24"/>
          <w:szCs w:val="24"/>
          <w:lang w:eastAsia="el-GR"/>
        </w:rPr>
        <w:t>.</w:t>
      </w:r>
    </w:p>
    <w:p w14:paraId="4529D6EF" w14:textId="77777777" w:rsidR="006525C9" w:rsidRPr="00870057" w:rsidRDefault="006525C9" w:rsidP="006525C9">
      <w:pPr>
        <w:widowControl w:val="0"/>
        <w:spacing w:line="240" w:lineRule="auto"/>
        <w:ind w:firstLine="720"/>
        <w:rPr>
          <w:rFonts w:ascii="Georgia" w:hAnsi="Georgia"/>
          <w:sz w:val="24"/>
          <w:szCs w:val="24"/>
          <w:lang w:eastAsia="el-GR"/>
        </w:rPr>
      </w:pPr>
    </w:p>
    <w:tbl>
      <w:tblPr>
        <w:tblW w:w="9888" w:type="dxa"/>
        <w:jc w:val="center"/>
        <w:tblLook w:val="04A0" w:firstRow="1" w:lastRow="0" w:firstColumn="1" w:lastColumn="0" w:noHBand="0" w:noVBand="1"/>
      </w:tblPr>
      <w:tblGrid>
        <w:gridCol w:w="561"/>
        <w:gridCol w:w="2221"/>
        <w:gridCol w:w="2221"/>
        <w:gridCol w:w="1236"/>
        <w:gridCol w:w="2221"/>
        <w:gridCol w:w="1428"/>
      </w:tblGrid>
      <w:tr w:rsidR="00397747" w:rsidRPr="000A3B84" w14:paraId="125C971C" w14:textId="77777777" w:rsidTr="00A40741">
        <w:trPr>
          <w:trHeight w:val="255"/>
          <w:jc w:val="center"/>
        </w:trPr>
        <w:tc>
          <w:tcPr>
            <w:tcW w:w="9888" w:type="dxa"/>
            <w:gridSpan w:val="6"/>
            <w:tcBorders>
              <w:top w:val="nil"/>
              <w:left w:val="nil"/>
              <w:bottom w:val="nil"/>
              <w:right w:val="nil"/>
            </w:tcBorders>
            <w:shd w:val="clear" w:color="auto" w:fill="auto"/>
            <w:vAlign w:val="center"/>
            <w:hideMark/>
          </w:tcPr>
          <w:p w14:paraId="71277912" w14:textId="77777777" w:rsidR="00397747" w:rsidRPr="000A3B84" w:rsidRDefault="00397747" w:rsidP="00D951E6">
            <w:pPr>
              <w:spacing w:line="240" w:lineRule="auto"/>
              <w:jc w:val="center"/>
              <w:rPr>
                <w:rFonts w:ascii="Times New Roman" w:hAnsi="Times New Roman"/>
                <w:b/>
                <w:bCs/>
                <w:sz w:val="20"/>
                <w:lang w:eastAsia="el-GR"/>
              </w:rPr>
            </w:pPr>
            <w:bookmarkStart w:id="0" w:name="RANGE!A1:F21"/>
            <w:r w:rsidRPr="000A3B84">
              <w:rPr>
                <w:rFonts w:ascii="Times New Roman" w:hAnsi="Times New Roman"/>
                <w:b/>
                <w:bCs/>
                <w:sz w:val="20"/>
                <w:lang w:eastAsia="el-GR"/>
              </w:rPr>
              <w:t xml:space="preserve">ΚΑΤΑΣΤΑΣΗ ΜΕΤΟΧΩΝ </w:t>
            </w:r>
            <w:bookmarkEnd w:id="0"/>
          </w:p>
        </w:tc>
      </w:tr>
      <w:tr w:rsidR="00397747" w:rsidRPr="000A3B84" w14:paraId="64209332" w14:textId="77777777" w:rsidTr="00A40741">
        <w:trPr>
          <w:trHeight w:val="255"/>
          <w:jc w:val="center"/>
        </w:trPr>
        <w:tc>
          <w:tcPr>
            <w:tcW w:w="9888" w:type="dxa"/>
            <w:gridSpan w:val="6"/>
            <w:tcBorders>
              <w:top w:val="nil"/>
              <w:left w:val="nil"/>
              <w:bottom w:val="nil"/>
              <w:right w:val="nil"/>
            </w:tcBorders>
            <w:shd w:val="clear" w:color="auto" w:fill="auto"/>
            <w:vAlign w:val="center"/>
            <w:hideMark/>
          </w:tcPr>
          <w:p w14:paraId="051DD27C"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ΔΙΚΑΙΟΥΜΕΝΩΝ ΣΥΜΜΕΤΟΧΗΣ ΚΑΙ ΨΗΦΟΥ</w:t>
            </w:r>
          </w:p>
        </w:tc>
      </w:tr>
      <w:tr w:rsidR="00397747" w:rsidRPr="000A3B84" w14:paraId="50083F1A" w14:textId="77777777" w:rsidTr="00A40741">
        <w:trPr>
          <w:trHeight w:val="252"/>
          <w:jc w:val="center"/>
        </w:trPr>
        <w:tc>
          <w:tcPr>
            <w:tcW w:w="9888" w:type="dxa"/>
            <w:gridSpan w:val="6"/>
            <w:tcBorders>
              <w:top w:val="nil"/>
              <w:left w:val="nil"/>
              <w:bottom w:val="nil"/>
              <w:right w:val="nil"/>
            </w:tcBorders>
            <w:shd w:val="clear" w:color="auto" w:fill="auto"/>
            <w:vAlign w:val="center"/>
            <w:hideMark/>
          </w:tcPr>
          <w:p w14:paraId="50BBCF30"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ΣΤΗΝ ΕΚΤΑΚΤΗ ΓΕΝΙΚΗ ΣΥΝΕΛΕΥΣΗ ΤΩΝ ΜΕΤΟΧΩΝ</w:t>
            </w:r>
          </w:p>
        </w:tc>
      </w:tr>
      <w:tr w:rsidR="00397747" w:rsidRPr="000A3B84" w14:paraId="59476A6A" w14:textId="77777777" w:rsidTr="00A40741">
        <w:trPr>
          <w:trHeight w:val="252"/>
          <w:jc w:val="center"/>
        </w:trPr>
        <w:tc>
          <w:tcPr>
            <w:tcW w:w="9888" w:type="dxa"/>
            <w:gridSpan w:val="6"/>
            <w:tcBorders>
              <w:top w:val="nil"/>
              <w:left w:val="nil"/>
              <w:bottom w:val="nil"/>
              <w:right w:val="nil"/>
            </w:tcBorders>
            <w:shd w:val="clear" w:color="auto" w:fill="auto"/>
            <w:vAlign w:val="center"/>
            <w:hideMark/>
          </w:tcPr>
          <w:p w14:paraId="67699A0A"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ΤΗΣ ΑΝΩΝΥΜΗΣ ΕΤΑΙΡΕΙΑΣ</w:t>
            </w:r>
          </w:p>
        </w:tc>
      </w:tr>
      <w:tr w:rsidR="00397747" w:rsidRPr="000A3B84" w14:paraId="2566F8B9" w14:textId="77777777" w:rsidTr="00A40741">
        <w:trPr>
          <w:trHeight w:val="252"/>
          <w:jc w:val="center"/>
        </w:trPr>
        <w:tc>
          <w:tcPr>
            <w:tcW w:w="9888" w:type="dxa"/>
            <w:gridSpan w:val="6"/>
            <w:tcBorders>
              <w:top w:val="nil"/>
              <w:left w:val="nil"/>
              <w:bottom w:val="nil"/>
              <w:right w:val="nil"/>
            </w:tcBorders>
            <w:shd w:val="clear" w:color="auto" w:fill="auto"/>
            <w:vAlign w:val="center"/>
            <w:hideMark/>
          </w:tcPr>
          <w:p w14:paraId="23CA5D38"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ΕΤΑΙΡΕΙΑ ΕΛΛΗΝΙΚΩΝ ΞΕΝΟΔΟΧΕΙΩΝ ΛΑΜΨΑ Α.Ε.</w:t>
            </w:r>
          </w:p>
        </w:tc>
      </w:tr>
      <w:tr w:rsidR="00397747" w:rsidRPr="000A3B84" w14:paraId="68020EE0" w14:textId="77777777" w:rsidTr="00A40741">
        <w:trPr>
          <w:trHeight w:val="252"/>
          <w:jc w:val="center"/>
        </w:trPr>
        <w:tc>
          <w:tcPr>
            <w:tcW w:w="9888" w:type="dxa"/>
            <w:gridSpan w:val="6"/>
            <w:tcBorders>
              <w:top w:val="nil"/>
              <w:left w:val="nil"/>
              <w:bottom w:val="nil"/>
              <w:right w:val="nil"/>
            </w:tcBorders>
            <w:shd w:val="clear" w:color="auto" w:fill="auto"/>
            <w:vAlign w:val="center"/>
            <w:hideMark/>
          </w:tcPr>
          <w:p w14:paraId="7A60A0B4"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ΤΗΣ 25/11/2021</w:t>
            </w:r>
          </w:p>
        </w:tc>
      </w:tr>
      <w:tr w:rsidR="00397747" w:rsidRPr="000A3B84" w14:paraId="3E49E71A" w14:textId="77777777" w:rsidTr="00A40741">
        <w:trPr>
          <w:trHeight w:val="255"/>
          <w:jc w:val="center"/>
        </w:trPr>
        <w:tc>
          <w:tcPr>
            <w:tcW w:w="561" w:type="dxa"/>
            <w:tcBorders>
              <w:top w:val="nil"/>
              <w:left w:val="nil"/>
              <w:bottom w:val="nil"/>
              <w:right w:val="nil"/>
            </w:tcBorders>
            <w:shd w:val="clear" w:color="auto" w:fill="auto"/>
            <w:vAlign w:val="center"/>
            <w:hideMark/>
          </w:tcPr>
          <w:p w14:paraId="3201A063"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Α/Α</w:t>
            </w:r>
          </w:p>
        </w:tc>
        <w:tc>
          <w:tcPr>
            <w:tcW w:w="4442" w:type="dxa"/>
            <w:gridSpan w:val="2"/>
            <w:tcBorders>
              <w:top w:val="nil"/>
              <w:left w:val="nil"/>
              <w:bottom w:val="nil"/>
              <w:right w:val="nil"/>
            </w:tcBorders>
            <w:shd w:val="clear" w:color="auto" w:fill="auto"/>
            <w:vAlign w:val="center"/>
            <w:hideMark/>
          </w:tcPr>
          <w:p w14:paraId="0372B6DB"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ΜΕΤΟΧΟΙ</w:t>
            </w:r>
          </w:p>
        </w:tc>
        <w:tc>
          <w:tcPr>
            <w:tcW w:w="1236" w:type="dxa"/>
            <w:tcBorders>
              <w:top w:val="nil"/>
              <w:left w:val="nil"/>
              <w:bottom w:val="nil"/>
              <w:right w:val="nil"/>
            </w:tcBorders>
            <w:shd w:val="clear" w:color="auto" w:fill="auto"/>
            <w:vAlign w:val="center"/>
            <w:hideMark/>
          </w:tcPr>
          <w:p w14:paraId="62DDAE92"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ΜΕΤΟΧΕΣ</w:t>
            </w:r>
          </w:p>
        </w:tc>
        <w:tc>
          <w:tcPr>
            <w:tcW w:w="3649" w:type="dxa"/>
            <w:gridSpan w:val="2"/>
            <w:tcBorders>
              <w:top w:val="nil"/>
              <w:left w:val="nil"/>
              <w:bottom w:val="nil"/>
              <w:right w:val="nil"/>
            </w:tcBorders>
            <w:shd w:val="clear" w:color="auto" w:fill="auto"/>
            <w:vAlign w:val="center"/>
            <w:hideMark/>
          </w:tcPr>
          <w:p w14:paraId="6D7F0E06"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ΑΝΤΙΠΡΟΣΩΠΟΙ</w:t>
            </w:r>
          </w:p>
        </w:tc>
      </w:tr>
      <w:tr w:rsidR="00397747" w:rsidRPr="000A3B84" w14:paraId="63950996" w14:textId="77777777" w:rsidTr="00A40741">
        <w:trPr>
          <w:trHeight w:val="495"/>
          <w:jc w:val="center"/>
        </w:trPr>
        <w:tc>
          <w:tcPr>
            <w:tcW w:w="561" w:type="dxa"/>
            <w:tcBorders>
              <w:top w:val="nil"/>
              <w:left w:val="nil"/>
              <w:bottom w:val="nil"/>
              <w:right w:val="nil"/>
            </w:tcBorders>
            <w:shd w:val="clear" w:color="auto" w:fill="auto"/>
            <w:vAlign w:val="center"/>
            <w:hideMark/>
          </w:tcPr>
          <w:p w14:paraId="3433B214" w14:textId="77777777" w:rsidR="00397747" w:rsidRPr="000A3B84" w:rsidRDefault="00397747" w:rsidP="00D951E6">
            <w:pPr>
              <w:spacing w:line="240" w:lineRule="auto"/>
              <w:jc w:val="center"/>
              <w:rPr>
                <w:rFonts w:ascii="Times New Roman" w:hAnsi="Times New Roman"/>
                <w:b/>
                <w:bCs/>
                <w:sz w:val="20"/>
                <w:lang w:eastAsia="el-GR"/>
              </w:rPr>
            </w:pPr>
          </w:p>
        </w:tc>
        <w:tc>
          <w:tcPr>
            <w:tcW w:w="2221" w:type="dxa"/>
            <w:tcBorders>
              <w:top w:val="nil"/>
              <w:left w:val="nil"/>
              <w:bottom w:val="nil"/>
              <w:right w:val="nil"/>
            </w:tcBorders>
            <w:shd w:val="clear" w:color="auto" w:fill="auto"/>
            <w:vAlign w:val="center"/>
            <w:hideMark/>
          </w:tcPr>
          <w:p w14:paraId="3E4376BE"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ΟΝΟΜΑΤΕΠΩΝΥΜΟ</w:t>
            </w:r>
          </w:p>
        </w:tc>
        <w:tc>
          <w:tcPr>
            <w:tcW w:w="2221" w:type="dxa"/>
            <w:tcBorders>
              <w:top w:val="nil"/>
              <w:left w:val="nil"/>
              <w:bottom w:val="nil"/>
              <w:right w:val="nil"/>
            </w:tcBorders>
            <w:shd w:val="clear" w:color="auto" w:fill="auto"/>
            <w:vAlign w:val="center"/>
            <w:hideMark/>
          </w:tcPr>
          <w:p w14:paraId="3D2F29D2"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ΔΙΕΥΘΥΝΣΗ</w:t>
            </w:r>
          </w:p>
        </w:tc>
        <w:tc>
          <w:tcPr>
            <w:tcW w:w="1236" w:type="dxa"/>
            <w:tcBorders>
              <w:top w:val="nil"/>
              <w:left w:val="nil"/>
              <w:bottom w:val="nil"/>
              <w:right w:val="nil"/>
            </w:tcBorders>
            <w:shd w:val="clear" w:color="auto" w:fill="auto"/>
            <w:vAlign w:val="center"/>
            <w:hideMark/>
          </w:tcPr>
          <w:p w14:paraId="55642C1D" w14:textId="77777777" w:rsidR="00397747" w:rsidRPr="000A3B84" w:rsidRDefault="00397747" w:rsidP="00D951E6">
            <w:pPr>
              <w:spacing w:line="240" w:lineRule="auto"/>
              <w:jc w:val="center"/>
              <w:rPr>
                <w:rFonts w:ascii="Times New Roman" w:hAnsi="Times New Roman"/>
                <w:b/>
                <w:bCs/>
                <w:sz w:val="20"/>
                <w:lang w:eastAsia="el-GR"/>
              </w:rPr>
            </w:pPr>
          </w:p>
        </w:tc>
        <w:tc>
          <w:tcPr>
            <w:tcW w:w="2221" w:type="dxa"/>
            <w:tcBorders>
              <w:top w:val="nil"/>
              <w:left w:val="nil"/>
              <w:bottom w:val="nil"/>
              <w:right w:val="nil"/>
            </w:tcBorders>
            <w:shd w:val="clear" w:color="auto" w:fill="auto"/>
            <w:vAlign w:val="center"/>
            <w:hideMark/>
          </w:tcPr>
          <w:p w14:paraId="7EFD31AB"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ΟΝΟΜΑΤΕΠΩΝΥΜΟ</w:t>
            </w:r>
          </w:p>
        </w:tc>
        <w:tc>
          <w:tcPr>
            <w:tcW w:w="1428" w:type="dxa"/>
            <w:tcBorders>
              <w:top w:val="nil"/>
              <w:left w:val="nil"/>
              <w:bottom w:val="nil"/>
              <w:right w:val="nil"/>
            </w:tcBorders>
            <w:shd w:val="clear" w:color="auto" w:fill="auto"/>
            <w:vAlign w:val="center"/>
            <w:hideMark/>
          </w:tcPr>
          <w:p w14:paraId="526764DB"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ΔΙΕΥΘΥΝΣΗ</w:t>
            </w:r>
          </w:p>
        </w:tc>
      </w:tr>
      <w:tr w:rsidR="00397747" w:rsidRPr="000A3B84" w14:paraId="694D7863" w14:textId="77777777" w:rsidTr="00A40741">
        <w:trPr>
          <w:trHeight w:val="1020"/>
          <w:jc w:val="center"/>
        </w:trPr>
        <w:tc>
          <w:tcPr>
            <w:tcW w:w="561" w:type="dxa"/>
            <w:tcBorders>
              <w:top w:val="nil"/>
              <w:left w:val="nil"/>
              <w:bottom w:val="nil"/>
              <w:right w:val="nil"/>
            </w:tcBorders>
            <w:shd w:val="clear" w:color="auto" w:fill="auto"/>
            <w:vAlign w:val="center"/>
            <w:hideMark/>
          </w:tcPr>
          <w:p w14:paraId="679DAC23"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1</w:t>
            </w:r>
          </w:p>
        </w:tc>
        <w:tc>
          <w:tcPr>
            <w:tcW w:w="2221" w:type="dxa"/>
            <w:tcBorders>
              <w:top w:val="nil"/>
              <w:left w:val="nil"/>
              <w:bottom w:val="nil"/>
              <w:right w:val="nil"/>
            </w:tcBorders>
            <w:shd w:val="clear" w:color="auto" w:fill="auto"/>
            <w:vAlign w:val="center"/>
            <w:hideMark/>
          </w:tcPr>
          <w:p w14:paraId="26E1A318"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DRYNA ENTERPRISES COMPANY LTD</w:t>
            </w:r>
          </w:p>
        </w:tc>
        <w:tc>
          <w:tcPr>
            <w:tcW w:w="2221" w:type="dxa"/>
            <w:tcBorders>
              <w:top w:val="nil"/>
              <w:left w:val="nil"/>
              <w:bottom w:val="nil"/>
              <w:right w:val="nil"/>
            </w:tcBorders>
            <w:shd w:val="clear" w:color="auto" w:fill="auto"/>
            <w:vAlign w:val="center"/>
            <w:hideMark/>
          </w:tcPr>
          <w:p w14:paraId="393A842B"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ΠΑΝΤΕΛΗ ΚΑΤ</w:t>
            </w:r>
            <w:r w:rsidRPr="000A3B84">
              <w:rPr>
                <w:rFonts w:ascii="Times New Roman" w:hAnsi="Times New Roman"/>
                <w:b/>
                <w:bCs/>
                <w:sz w:val="20"/>
                <w:lang w:eastAsia="el-GR"/>
              </w:rPr>
              <w:t>Ε</w:t>
            </w:r>
            <w:r w:rsidRPr="000A3B84">
              <w:rPr>
                <w:rFonts w:ascii="Times New Roman" w:hAnsi="Times New Roman"/>
                <w:b/>
                <w:bCs/>
                <w:sz w:val="20"/>
                <w:lang w:eastAsia="el-GR"/>
              </w:rPr>
              <w:t>ΛΑΡΗ 16, ΛΕΥΚ</w:t>
            </w:r>
            <w:r w:rsidRPr="000A3B84">
              <w:rPr>
                <w:rFonts w:ascii="Times New Roman" w:hAnsi="Times New Roman"/>
                <w:b/>
                <w:bCs/>
                <w:sz w:val="20"/>
                <w:lang w:eastAsia="el-GR"/>
              </w:rPr>
              <w:t>Ω</w:t>
            </w:r>
            <w:r w:rsidRPr="000A3B84">
              <w:rPr>
                <w:rFonts w:ascii="Times New Roman" w:hAnsi="Times New Roman"/>
                <w:b/>
                <w:bCs/>
                <w:sz w:val="20"/>
                <w:lang w:eastAsia="el-GR"/>
              </w:rPr>
              <w:t>ΣΙΑ,ΚΥΠΡΟΣ</w:t>
            </w:r>
          </w:p>
        </w:tc>
        <w:tc>
          <w:tcPr>
            <w:tcW w:w="1236" w:type="dxa"/>
            <w:tcBorders>
              <w:top w:val="nil"/>
              <w:left w:val="nil"/>
              <w:bottom w:val="nil"/>
              <w:right w:val="nil"/>
            </w:tcBorders>
            <w:shd w:val="clear" w:color="auto" w:fill="auto"/>
            <w:vAlign w:val="center"/>
            <w:hideMark/>
          </w:tcPr>
          <w:p w14:paraId="14ED4528" w14:textId="77777777" w:rsidR="00397747" w:rsidRPr="000A3B84" w:rsidRDefault="00397747" w:rsidP="00D951E6">
            <w:pPr>
              <w:spacing w:line="240" w:lineRule="auto"/>
              <w:jc w:val="right"/>
              <w:rPr>
                <w:rFonts w:ascii="Times New Roman" w:hAnsi="Times New Roman"/>
                <w:b/>
                <w:bCs/>
                <w:sz w:val="20"/>
                <w:lang w:eastAsia="el-GR"/>
              </w:rPr>
            </w:pPr>
            <w:r w:rsidRPr="000A3B84">
              <w:rPr>
                <w:rFonts w:ascii="Times New Roman" w:hAnsi="Times New Roman"/>
                <w:b/>
                <w:bCs/>
                <w:sz w:val="20"/>
                <w:lang w:eastAsia="el-GR"/>
              </w:rPr>
              <w:t>6.607.034</w:t>
            </w:r>
          </w:p>
        </w:tc>
        <w:tc>
          <w:tcPr>
            <w:tcW w:w="2221" w:type="dxa"/>
            <w:tcBorders>
              <w:top w:val="nil"/>
              <w:left w:val="nil"/>
              <w:bottom w:val="nil"/>
              <w:right w:val="nil"/>
            </w:tcBorders>
            <w:shd w:val="clear" w:color="auto" w:fill="auto"/>
            <w:vAlign w:val="center"/>
            <w:hideMark/>
          </w:tcPr>
          <w:p w14:paraId="6D82D9B5" w14:textId="2E0FD98A"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ΜΑΡΙΑ ΠΡΩΤ</w:t>
            </w:r>
            <w:r w:rsidRPr="000A3B84">
              <w:rPr>
                <w:rFonts w:ascii="Times New Roman" w:hAnsi="Times New Roman"/>
                <w:b/>
                <w:bCs/>
                <w:sz w:val="20"/>
                <w:lang w:eastAsia="el-GR"/>
              </w:rPr>
              <w:t>Ο</w:t>
            </w:r>
            <w:r w:rsidRPr="000A3B84">
              <w:rPr>
                <w:rFonts w:ascii="Times New Roman" w:hAnsi="Times New Roman"/>
                <w:b/>
                <w:bCs/>
                <w:sz w:val="20"/>
                <w:lang w:eastAsia="el-GR"/>
              </w:rPr>
              <w:t xml:space="preserve">ΠΑΠΠΑ </w:t>
            </w:r>
          </w:p>
        </w:tc>
        <w:tc>
          <w:tcPr>
            <w:tcW w:w="1428" w:type="dxa"/>
            <w:tcBorders>
              <w:top w:val="nil"/>
              <w:left w:val="nil"/>
              <w:bottom w:val="nil"/>
              <w:right w:val="nil"/>
            </w:tcBorders>
            <w:shd w:val="clear" w:color="auto" w:fill="auto"/>
            <w:vAlign w:val="center"/>
            <w:hideMark/>
          </w:tcPr>
          <w:p w14:paraId="4FE6EE36"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ΞΕΝΙΑΣ 5, ΚΗΦΙΣΣΙΑ</w:t>
            </w:r>
          </w:p>
        </w:tc>
      </w:tr>
      <w:tr w:rsidR="00397747" w:rsidRPr="000A3B84" w14:paraId="22260E08" w14:textId="77777777" w:rsidTr="00A40741">
        <w:trPr>
          <w:trHeight w:val="1020"/>
          <w:jc w:val="center"/>
        </w:trPr>
        <w:tc>
          <w:tcPr>
            <w:tcW w:w="561" w:type="dxa"/>
            <w:tcBorders>
              <w:top w:val="nil"/>
              <w:left w:val="nil"/>
              <w:bottom w:val="nil"/>
              <w:right w:val="nil"/>
            </w:tcBorders>
            <w:shd w:val="clear" w:color="auto" w:fill="auto"/>
            <w:vAlign w:val="center"/>
            <w:hideMark/>
          </w:tcPr>
          <w:p w14:paraId="5C1067F2"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2</w:t>
            </w:r>
          </w:p>
        </w:tc>
        <w:tc>
          <w:tcPr>
            <w:tcW w:w="2221" w:type="dxa"/>
            <w:tcBorders>
              <w:top w:val="nil"/>
              <w:left w:val="nil"/>
              <w:bottom w:val="nil"/>
              <w:right w:val="nil"/>
            </w:tcBorders>
            <w:shd w:val="clear" w:color="auto" w:fill="auto"/>
            <w:vAlign w:val="center"/>
            <w:hideMark/>
          </w:tcPr>
          <w:p w14:paraId="7C70A406"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NAMSOS ENTERPRISES COMPANY LTD</w:t>
            </w:r>
          </w:p>
        </w:tc>
        <w:tc>
          <w:tcPr>
            <w:tcW w:w="2221" w:type="dxa"/>
            <w:tcBorders>
              <w:top w:val="nil"/>
              <w:left w:val="nil"/>
              <w:bottom w:val="nil"/>
              <w:right w:val="nil"/>
            </w:tcBorders>
            <w:shd w:val="clear" w:color="auto" w:fill="auto"/>
            <w:vAlign w:val="center"/>
            <w:hideMark/>
          </w:tcPr>
          <w:p w14:paraId="085176B7"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ΠΑΝΤΕΛΗ ΚΑΤ</w:t>
            </w:r>
            <w:r w:rsidRPr="000A3B84">
              <w:rPr>
                <w:rFonts w:ascii="Times New Roman" w:hAnsi="Times New Roman"/>
                <w:b/>
                <w:bCs/>
                <w:sz w:val="20"/>
                <w:lang w:eastAsia="el-GR"/>
              </w:rPr>
              <w:t>Ε</w:t>
            </w:r>
            <w:r w:rsidRPr="000A3B84">
              <w:rPr>
                <w:rFonts w:ascii="Times New Roman" w:hAnsi="Times New Roman"/>
                <w:b/>
                <w:bCs/>
                <w:sz w:val="20"/>
                <w:lang w:eastAsia="el-GR"/>
              </w:rPr>
              <w:t>ΛΑΡΗ 16, ΛΕΥΚ</w:t>
            </w:r>
            <w:r w:rsidRPr="000A3B84">
              <w:rPr>
                <w:rFonts w:ascii="Times New Roman" w:hAnsi="Times New Roman"/>
                <w:b/>
                <w:bCs/>
                <w:sz w:val="20"/>
                <w:lang w:eastAsia="el-GR"/>
              </w:rPr>
              <w:t>Ω</w:t>
            </w:r>
            <w:r w:rsidRPr="000A3B84">
              <w:rPr>
                <w:rFonts w:ascii="Times New Roman" w:hAnsi="Times New Roman"/>
                <w:b/>
                <w:bCs/>
                <w:sz w:val="20"/>
                <w:lang w:eastAsia="el-GR"/>
              </w:rPr>
              <w:t>ΣΙΑ,ΚΥΠΡΟΣ</w:t>
            </w:r>
          </w:p>
        </w:tc>
        <w:tc>
          <w:tcPr>
            <w:tcW w:w="1236" w:type="dxa"/>
            <w:tcBorders>
              <w:top w:val="nil"/>
              <w:left w:val="nil"/>
              <w:bottom w:val="nil"/>
              <w:right w:val="nil"/>
            </w:tcBorders>
            <w:shd w:val="clear" w:color="auto" w:fill="auto"/>
            <w:vAlign w:val="center"/>
            <w:hideMark/>
          </w:tcPr>
          <w:p w14:paraId="3843F9C3" w14:textId="77777777" w:rsidR="00397747" w:rsidRPr="000A3B84" w:rsidRDefault="00397747" w:rsidP="00D951E6">
            <w:pPr>
              <w:spacing w:line="240" w:lineRule="auto"/>
              <w:jc w:val="right"/>
              <w:rPr>
                <w:rFonts w:ascii="Times New Roman" w:hAnsi="Times New Roman"/>
                <w:b/>
                <w:bCs/>
                <w:sz w:val="20"/>
                <w:lang w:eastAsia="el-GR"/>
              </w:rPr>
            </w:pPr>
            <w:r w:rsidRPr="000A3B84">
              <w:rPr>
                <w:rFonts w:ascii="Times New Roman" w:hAnsi="Times New Roman"/>
                <w:b/>
                <w:bCs/>
                <w:sz w:val="20"/>
                <w:lang w:eastAsia="el-GR"/>
              </w:rPr>
              <w:t>5.381.275</w:t>
            </w:r>
          </w:p>
        </w:tc>
        <w:tc>
          <w:tcPr>
            <w:tcW w:w="2221" w:type="dxa"/>
            <w:tcBorders>
              <w:top w:val="nil"/>
              <w:left w:val="nil"/>
              <w:bottom w:val="nil"/>
              <w:right w:val="nil"/>
            </w:tcBorders>
            <w:shd w:val="clear" w:color="auto" w:fill="auto"/>
            <w:vAlign w:val="center"/>
            <w:hideMark/>
          </w:tcPr>
          <w:p w14:paraId="22D178EC" w14:textId="141FE085"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 xml:space="preserve"> ΕΜΜΑΝΟΥΗΛ ΜΑΥΡΙΚΑΚΗΣ </w:t>
            </w:r>
          </w:p>
        </w:tc>
        <w:tc>
          <w:tcPr>
            <w:tcW w:w="1428" w:type="dxa"/>
            <w:tcBorders>
              <w:top w:val="nil"/>
              <w:left w:val="nil"/>
              <w:bottom w:val="nil"/>
              <w:right w:val="nil"/>
            </w:tcBorders>
            <w:shd w:val="clear" w:color="auto" w:fill="auto"/>
            <w:vAlign w:val="center"/>
            <w:hideMark/>
          </w:tcPr>
          <w:p w14:paraId="5918A95C"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ΞΕΝΙΑΣ 5, ΚΗΦΙΣΣΙΑ</w:t>
            </w:r>
          </w:p>
        </w:tc>
      </w:tr>
      <w:tr w:rsidR="00397747" w:rsidRPr="000A3B84" w14:paraId="53D28AFB" w14:textId="77777777" w:rsidTr="00A40741">
        <w:trPr>
          <w:trHeight w:val="1020"/>
          <w:jc w:val="center"/>
        </w:trPr>
        <w:tc>
          <w:tcPr>
            <w:tcW w:w="561" w:type="dxa"/>
            <w:tcBorders>
              <w:top w:val="nil"/>
              <w:left w:val="nil"/>
              <w:bottom w:val="nil"/>
              <w:right w:val="nil"/>
            </w:tcBorders>
            <w:shd w:val="clear" w:color="auto" w:fill="auto"/>
            <w:vAlign w:val="center"/>
            <w:hideMark/>
          </w:tcPr>
          <w:p w14:paraId="28F51A0E"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3</w:t>
            </w:r>
          </w:p>
        </w:tc>
        <w:tc>
          <w:tcPr>
            <w:tcW w:w="2221" w:type="dxa"/>
            <w:tcBorders>
              <w:top w:val="nil"/>
              <w:left w:val="nil"/>
              <w:bottom w:val="nil"/>
              <w:right w:val="nil"/>
            </w:tcBorders>
            <w:shd w:val="clear" w:color="auto" w:fill="auto"/>
            <w:vAlign w:val="center"/>
            <w:hideMark/>
          </w:tcPr>
          <w:p w14:paraId="5DF55A0F"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KLENCO II AE</w:t>
            </w:r>
          </w:p>
        </w:tc>
        <w:tc>
          <w:tcPr>
            <w:tcW w:w="2221" w:type="dxa"/>
            <w:tcBorders>
              <w:top w:val="nil"/>
              <w:left w:val="nil"/>
              <w:bottom w:val="nil"/>
              <w:right w:val="nil"/>
            </w:tcBorders>
            <w:shd w:val="clear" w:color="auto" w:fill="auto"/>
            <w:vAlign w:val="center"/>
            <w:hideMark/>
          </w:tcPr>
          <w:p w14:paraId="288CDC86"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ΣΠΑΡΤΗΣ 114, ΚΑΛΛΙΘΕΑ 17675</w:t>
            </w:r>
          </w:p>
        </w:tc>
        <w:tc>
          <w:tcPr>
            <w:tcW w:w="1236" w:type="dxa"/>
            <w:tcBorders>
              <w:top w:val="nil"/>
              <w:left w:val="nil"/>
              <w:bottom w:val="nil"/>
              <w:right w:val="nil"/>
            </w:tcBorders>
            <w:shd w:val="clear" w:color="auto" w:fill="auto"/>
            <w:vAlign w:val="center"/>
            <w:hideMark/>
          </w:tcPr>
          <w:p w14:paraId="3EF4C9CF" w14:textId="77777777" w:rsidR="00397747" w:rsidRPr="000A3B84" w:rsidRDefault="00397747" w:rsidP="00D951E6">
            <w:pPr>
              <w:spacing w:line="240" w:lineRule="auto"/>
              <w:jc w:val="right"/>
              <w:rPr>
                <w:rFonts w:ascii="Times New Roman" w:hAnsi="Times New Roman"/>
                <w:b/>
                <w:bCs/>
                <w:sz w:val="20"/>
                <w:lang w:eastAsia="el-GR"/>
              </w:rPr>
            </w:pPr>
            <w:r w:rsidRPr="000A3B84">
              <w:rPr>
                <w:rFonts w:ascii="Times New Roman" w:hAnsi="Times New Roman"/>
                <w:b/>
                <w:bCs/>
                <w:sz w:val="20"/>
                <w:lang w:eastAsia="el-GR"/>
              </w:rPr>
              <w:t>49.641</w:t>
            </w:r>
          </w:p>
        </w:tc>
        <w:tc>
          <w:tcPr>
            <w:tcW w:w="2221" w:type="dxa"/>
            <w:tcBorders>
              <w:top w:val="nil"/>
              <w:left w:val="nil"/>
              <w:bottom w:val="nil"/>
              <w:right w:val="nil"/>
            </w:tcBorders>
            <w:shd w:val="clear" w:color="auto" w:fill="auto"/>
            <w:vAlign w:val="center"/>
            <w:hideMark/>
          </w:tcPr>
          <w:p w14:paraId="4FEEEED4" w14:textId="425EE8C4"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ΜΑΡΙΑ ΠΡΩΤ</w:t>
            </w:r>
            <w:r w:rsidRPr="000A3B84">
              <w:rPr>
                <w:rFonts w:ascii="Times New Roman" w:hAnsi="Times New Roman"/>
                <w:b/>
                <w:bCs/>
                <w:sz w:val="20"/>
                <w:lang w:eastAsia="el-GR"/>
              </w:rPr>
              <w:t>Ο</w:t>
            </w:r>
            <w:r w:rsidRPr="000A3B84">
              <w:rPr>
                <w:rFonts w:ascii="Times New Roman" w:hAnsi="Times New Roman"/>
                <w:b/>
                <w:bCs/>
                <w:sz w:val="20"/>
                <w:lang w:eastAsia="el-GR"/>
              </w:rPr>
              <w:t xml:space="preserve">ΠΑΠΠΑ </w:t>
            </w:r>
          </w:p>
        </w:tc>
        <w:tc>
          <w:tcPr>
            <w:tcW w:w="1428" w:type="dxa"/>
            <w:tcBorders>
              <w:top w:val="nil"/>
              <w:left w:val="nil"/>
              <w:bottom w:val="nil"/>
              <w:right w:val="nil"/>
            </w:tcBorders>
            <w:shd w:val="clear" w:color="auto" w:fill="auto"/>
            <w:vAlign w:val="center"/>
            <w:hideMark/>
          </w:tcPr>
          <w:p w14:paraId="1C4D12AF"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ΞΕΝΙΑΣ 5, ΚΗΦΙΣΣΙΑ</w:t>
            </w:r>
          </w:p>
        </w:tc>
      </w:tr>
      <w:tr w:rsidR="00397747" w:rsidRPr="000A3B84" w14:paraId="46BAA218" w14:textId="77777777" w:rsidTr="00A40741">
        <w:trPr>
          <w:trHeight w:val="1020"/>
          <w:jc w:val="center"/>
        </w:trPr>
        <w:tc>
          <w:tcPr>
            <w:tcW w:w="561" w:type="dxa"/>
            <w:tcBorders>
              <w:top w:val="nil"/>
              <w:left w:val="nil"/>
              <w:bottom w:val="nil"/>
              <w:right w:val="nil"/>
            </w:tcBorders>
            <w:shd w:val="clear" w:color="auto" w:fill="auto"/>
            <w:vAlign w:val="center"/>
            <w:hideMark/>
          </w:tcPr>
          <w:p w14:paraId="4F2A9CFE"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4</w:t>
            </w:r>
          </w:p>
        </w:tc>
        <w:tc>
          <w:tcPr>
            <w:tcW w:w="2221" w:type="dxa"/>
            <w:tcBorders>
              <w:top w:val="nil"/>
              <w:left w:val="nil"/>
              <w:bottom w:val="nil"/>
              <w:right w:val="nil"/>
            </w:tcBorders>
            <w:shd w:val="clear" w:color="auto" w:fill="auto"/>
            <w:vAlign w:val="center"/>
            <w:hideMark/>
          </w:tcPr>
          <w:p w14:paraId="30D5A600"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SINOPI ENTERPRISES COMPANY LTD</w:t>
            </w:r>
          </w:p>
        </w:tc>
        <w:tc>
          <w:tcPr>
            <w:tcW w:w="2221" w:type="dxa"/>
            <w:tcBorders>
              <w:top w:val="nil"/>
              <w:left w:val="nil"/>
              <w:bottom w:val="nil"/>
              <w:right w:val="nil"/>
            </w:tcBorders>
            <w:shd w:val="clear" w:color="auto" w:fill="auto"/>
            <w:vAlign w:val="center"/>
            <w:hideMark/>
          </w:tcPr>
          <w:p w14:paraId="0F4E0CCB"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ΠΑΝΤΕΛΗ ΚΑΤ</w:t>
            </w:r>
            <w:r w:rsidRPr="000A3B84">
              <w:rPr>
                <w:rFonts w:ascii="Times New Roman" w:hAnsi="Times New Roman"/>
                <w:b/>
                <w:bCs/>
                <w:sz w:val="20"/>
                <w:lang w:eastAsia="el-GR"/>
              </w:rPr>
              <w:t>Ε</w:t>
            </w:r>
            <w:r w:rsidRPr="000A3B84">
              <w:rPr>
                <w:rFonts w:ascii="Times New Roman" w:hAnsi="Times New Roman"/>
                <w:b/>
                <w:bCs/>
                <w:sz w:val="20"/>
                <w:lang w:eastAsia="el-GR"/>
              </w:rPr>
              <w:t>ΛΑΡΗ 16, ΛΕΥΚ</w:t>
            </w:r>
            <w:r w:rsidRPr="000A3B84">
              <w:rPr>
                <w:rFonts w:ascii="Times New Roman" w:hAnsi="Times New Roman"/>
                <w:b/>
                <w:bCs/>
                <w:sz w:val="20"/>
                <w:lang w:eastAsia="el-GR"/>
              </w:rPr>
              <w:t>Ω</w:t>
            </w:r>
            <w:r w:rsidRPr="000A3B84">
              <w:rPr>
                <w:rFonts w:ascii="Times New Roman" w:hAnsi="Times New Roman"/>
                <w:b/>
                <w:bCs/>
                <w:sz w:val="20"/>
                <w:lang w:eastAsia="el-GR"/>
              </w:rPr>
              <w:t>ΣΙΑ,ΚΥΠΡΟΣ</w:t>
            </w:r>
          </w:p>
        </w:tc>
        <w:tc>
          <w:tcPr>
            <w:tcW w:w="1236" w:type="dxa"/>
            <w:tcBorders>
              <w:top w:val="nil"/>
              <w:left w:val="nil"/>
              <w:bottom w:val="nil"/>
              <w:right w:val="nil"/>
            </w:tcBorders>
            <w:shd w:val="clear" w:color="auto" w:fill="auto"/>
            <w:vAlign w:val="center"/>
            <w:hideMark/>
          </w:tcPr>
          <w:p w14:paraId="404D8377" w14:textId="77777777" w:rsidR="00397747" w:rsidRPr="000A3B84" w:rsidRDefault="00397747" w:rsidP="00D951E6">
            <w:pPr>
              <w:spacing w:line="240" w:lineRule="auto"/>
              <w:jc w:val="right"/>
              <w:rPr>
                <w:rFonts w:ascii="Times New Roman" w:hAnsi="Times New Roman"/>
                <w:b/>
                <w:bCs/>
                <w:sz w:val="20"/>
                <w:lang w:eastAsia="el-GR"/>
              </w:rPr>
            </w:pPr>
            <w:r w:rsidRPr="000A3B84">
              <w:rPr>
                <w:rFonts w:ascii="Times New Roman" w:hAnsi="Times New Roman"/>
                <w:b/>
                <w:bCs/>
                <w:sz w:val="20"/>
                <w:lang w:eastAsia="el-GR"/>
              </w:rPr>
              <w:t>1.630.884</w:t>
            </w:r>
          </w:p>
        </w:tc>
        <w:tc>
          <w:tcPr>
            <w:tcW w:w="2221" w:type="dxa"/>
            <w:tcBorders>
              <w:top w:val="nil"/>
              <w:left w:val="nil"/>
              <w:bottom w:val="nil"/>
              <w:right w:val="nil"/>
            </w:tcBorders>
            <w:shd w:val="clear" w:color="auto" w:fill="auto"/>
            <w:vAlign w:val="center"/>
            <w:hideMark/>
          </w:tcPr>
          <w:p w14:paraId="78B93D26" w14:textId="14473D8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 xml:space="preserve"> ΕΜΜΑΝΟΥΗΛ ΜΑΥΡΙΚΑΚΗΣ </w:t>
            </w:r>
          </w:p>
        </w:tc>
        <w:tc>
          <w:tcPr>
            <w:tcW w:w="1428" w:type="dxa"/>
            <w:tcBorders>
              <w:top w:val="nil"/>
              <w:left w:val="nil"/>
              <w:bottom w:val="nil"/>
              <w:right w:val="nil"/>
            </w:tcBorders>
            <w:shd w:val="clear" w:color="auto" w:fill="auto"/>
            <w:vAlign w:val="center"/>
            <w:hideMark/>
          </w:tcPr>
          <w:p w14:paraId="756BE199"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ΞΕΝΙΑΣ 5, ΚΗΦΙΣΣΙΑ</w:t>
            </w:r>
          </w:p>
        </w:tc>
      </w:tr>
      <w:tr w:rsidR="00397747" w:rsidRPr="000A3B84" w14:paraId="09B0B30F" w14:textId="77777777" w:rsidTr="00A40741">
        <w:trPr>
          <w:trHeight w:val="1020"/>
          <w:jc w:val="center"/>
        </w:trPr>
        <w:tc>
          <w:tcPr>
            <w:tcW w:w="561" w:type="dxa"/>
            <w:tcBorders>
              <w:top w:val="nil"/>
              <w:left w:val="nil"/>
              <w:bottom w:val="nil"/>
              <w:right w:val="nil"/>
            </w:tcBorders>
            <w:shd w:val="clear" w:color="auto" w:fill="auto"/>
            <w:vAlign w:val="center"/>
            <w:hideMark/>
          </w:tcPr>
          <w:p w14:paraId="00E941C6"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5</w:t>
            </w:r>
          </w:p>
        </w:tc>
        <w:tc>
          <w:tcPr>
            <w:tcW w:w="2221" w:type="dxa"/>
            <w:tcBorders>
              <w:top w:val="nil"/>
              <w:left w:val="nil"/>
              <w:bottom w:val="nil"/>
              <w:right w:val="nil"/>
            </w:tcBorders>
            <w:shd w:val="clear" w:color="auto" w:fill="auto"/>
            <w:vAlign w:val="center"/>
            <w:hideMark/>
          </w:tcPr>
          <w:p w14:paraId="0F8CEE3F"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DEKANIA ENTERPRISES COMPANY LTD</w:t>
            </w:r>
          </w:p>
        </w:tc>
        <w:tc>
          <w:tcPr>
            <w:tcW w:w="2221" w:type="dxa"/>
            <w:tcBorders>
              <w:top w:val="nil"/>
              <w:left w:val="nil"/>
              <w:bottom w:val="nil"/>
              <w:right w:val="nil"/>
            </w:tcBorders>
            <w:shd w:val="clear" w:color="auto" w:fill="auto"/>
            <w:vAlign w:val="center"/>
            <w:hideMark/>
          </w:tcPr>
          <w:p w14:paraId="2C9CABE6"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ΠΑΝΤΕΛΗ ΚΑΤ</w:t>
            </w:r>
            <w:r w:rsidRPr="000A3B84">
              <w:rPr>
                <w:rFonts w:ascii="Times New Roman" w:hAnsi="Times New Roman"/>
                <w:b/>
                <w:bCs/>
                <w:sz w:val="20"/>
                <w:lang w:eastAsia="el-GR"/>
              </w:rPr>
              <w:t>Ε</w:t>
            </w:r>
            <w:r w:rsidRPr="000A3B84">
              <w:rPr>
                <w:rFonts w:ascii="Times New Roman" w:hAnsi="Times New Roman"/>
                <w:b/>
                <w:bCs/>
                <w:sz w:val="20"/>
                <w:lang w:eastAsia="el-GR"/>
              </w:rPr>
              <w:t>ΛΑΡΗ 16, ΛΕΥΚ</w:t>
            </w:r>
            <w:r w:rsidRPr="000A3B84">
              <w:rPr>
                <w:rFonts w:ascii="Times New Roman" w:hAnsi="Times New Roman"/>
                <w:b/>
                <w:bCs/>
                <w:sz w:val="20"/>
                <w:lang w:eastAsia="el-GR"/>
              </w:rPr>
              <w:t>Ω</w:t>
            </w:r>
            <w:r w:rsidRPr="000A3B84">
              <w:rPr>
                <w:rFonts w:ascii="Times New Roman" w:hAnsi="Times New Roman"/>
                <w:b/>
                <w:bCs/>
                <w:sz w:val="20"/>
                <w:lang w:eastAsia="el-GR"/>
              </w:rPr>
              <w:t>ΣΙΑ,ΚΥΠΡΟΣ</w:t>
            </w:r>
          </w:p>
        </w:tc>
        <w:tc>
          <w:tcPr>
            <w:tcW w:w="1236" w:type="dxa"/>
            <w:tcBorders>
              <w:top w:val="nil"/>
              <w:left w:val="nil"/>
              <w:bottom w:val="nil"/>
              <w:right w:val="nil"/>
            </w:tcBorders>
            <w:shd w:val="clear" w:color="auto" w:fill="auto"/>
            <w:vAlign w:val="center"/>
            <w:hideMark/>
          </w:tcPr>
          <w:p w14:paraId="117B60B3" w14:textId="77777777" w:rsidR="00397747" w:rsidRPr="000A3B84" w:rsidRDefault="00397747" w:rsidP="00D951E6">
            <w:pPr>
              <w:spacing w:line="240" w:lineRule="auto"/>
              <w:jc w:val="right"/>
              <w:rPr>
                <w:rFonts w:ascii="Times New Roman" w:hAnsi="Times New Roman"/>
                <w:b/>
                <w:bCs/>
                <w:sz w:val="20"/>
                <w:lang w:eastAsia="el-GR"/>
              </w:rPr>
            </w:pPr>
            <w:r w:rsidRPr="000A3B84">
              <w:rPr>
                <w:rFonts w:ascii="Times New Roman" w:hAnsi="Times New Roman"/>
                <w:b/>
                <w:bCs/>
                <w:sz w:val="20"/>
                <w:lang w:eastAsia="el-GR"/>
              </w:rPr>
              <w:t>411.725</w:t>
            </w:r>
          </w:p>
        </w:tc>
        <w:tc>
          <w:tcPr>
            <w:tcW w:w="2221" w:type="dxa"/>
            <w:tcBorders>
              <w:top w:val="nil"/>
              <w:left w:val="nil"/>
              <w:bottom w:val="nil"/>
              <w:right w:val="nil"/>
            </w:tcBorders>
            <w:shd w:val="clear" w:color="auto" w:fill="auto"/>
            <w:vAlign w:val="center"/>
            <w:hideMark/>
          </w:tcPr>
          <w:p w14:paraId="45396F75" w14:textId="5FE22D2D"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ΜΑΡΙΑ ΠΡΩΤ</w:t>
            </w:r>
            <w:r w:rsidRPr="000A3B84">
              <w:rPr>
                <w:rFonts w:ascii="Times New Roman" w:hAnsi="Times New Roman"/>
                <w:b/>
                <w:bCs/>
                <w:sz w:val="20"/>
                <w:lang w:eastAsia="el-GR"/>
              </w:rPr>
              <w:t>Ο</w:t>
            </w:r>
            <w:r w:rsidRPr="000A3B84">
              <w:rPr>
                <w:rFonts w:ascii="Times New Roman" w:hAnsi="Times New Roman"/>
                <w:b/>
                <w:bCs/>
                <w:sz w:val="20"/>
                <w:lang w:eastAsia="el-GR"/>
              </w:rPr>
              <w:t xml:space="preserve">ΠΑΠΠΑ </w:t>
            </w:r>
          </w:p>
        </w:tc>
        <w:tc>
          <w:tcPr>
            <w:tcW w:w="1428" w:type="dxa"/>
            <w:tcBorders>
              <w:top w:val="nil"/>
              <w:left w:val="nil"/>
              <w:bottom w:val="nil"/>
              <w:right w:val="nil"/>
            </w:tcBorders>
            <w:shd w:val="clear" w:color="auto" w:fill="auto"/>
            <w:vAlign w:val="center"/>
            <w:hideMark/>
          </w:tcPr>
          <w:p w14:paraId="4775B515"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ΞΕΝΙΑΣ 5, ΚΗΦΙΣΣΙΑ</w:t>
            </w:r>
          </w:p>
        </w:tc>
      </w:tr>
      <w:tr w:rsidR="00397747" w:rsidRPr="000A3B84" w14:paraId="28DF1604" w14:textId="77777777" w:rsidTr="00A40741">
        <w:trPr>
          <w:trHeight w:val="1020"/>
          <w:jc w:val="center"/>
        </w:trPr>
        <w:tc>
          <w:tcPr>
            <w:tcW w:w="561" w:type="dxa"/>
            <w:tcBorders>
              <w:top w:val="nil"/>
              <w:left w:val="nil"/>
              <w:bottom w:val="nil"/>
              <w:right w:val="nil"/>
            </w:tcBorders>
            <w:shd w:val="clear" w:color="auto" w:fill="auto"/>
            <w:vAlign w:val="center"/>
            <w:hideMark/>
          </w:tcPr>
          <w:p w14:paraId="5AD2046A"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6</w:t>
            </w:r>
          </w:p>
        </w:tc>
        <w:tc>
          <w:tcPr>
            <w:tcW w:w="2221" w:type="dxa"/>
            <w:tcBorders>
              <w:top w:val="nil"/>
              <w:left w:val="nil"/>
              <w:bottom w:val="nil"/>
              <w:right w:val="nil"/>
            </w:tcBorders>
            <w:shd w:val="clear" w:color="auto" w:fill="auto"/>
            <w:vAlign w:val="center"/>
            <w:hideMark/>
          </w:tcPr>
          <w:p w14:paraId="460038AA" w14:textId="77777777" w:rsidR="00397747" w:rsidRPr="000A3B84" w:rsidRDefault="00397747" w:rsidP="00D951E6">
            <w:pPr>
              <w:spacing w:line="240" w:lineRule="auto"/>
              <w:rPr>
                <w:rFonts w:ascii="Times New Roman" w:hAnsi="Times New Roman"/>
                <w:b/>
                <w:bCs/>
                <w:sz w:val="20"/>
                <w:lang w:val="en-US" w:eastAsia="el-GR"/>
              </w:rPr>
            </w:pPr>
            <w:r w:rsidRPr="000A3B84">
              <w:rPr>
                <w:rFonts w:ascii="Times New Roman" w:hAnsi="Times New Roman"/>
                <w:b/>
                <w:bCs/>
                <w:sz w:val="20"/>
                <w:lang w:val="en-US" w:eastAsia="el-GR"/>
              </w:rPr>
              <w:t>HOMERIC D</w:t>
            </w:r>
            <w:r w:rsidRPr="000A3B84">
              <w:rPr>
                <w:rFonts w:ascii="Times New Roman" w:hAnsi="Times New Roman"/>
                <w:b/>
                <w:bCs/>
                <w:sz w:val="20"/>
                <w:lang w:val="en-US" w:eastAsia="el-GR"/>
              </w:rPr>
              <w:t>E</w:t>
            </w:r>
            <w:r w:rsidRPr="000A3B84">
              <w:rPr>
                <w:rFonts w:ascii="Times New Roman" w:hAnsi="Times New Roman"/>
                <w:b/>
                <w:bCs/>
                <w:sz w:val="20"/>
                <w:lang w:val="en-US" w:eastAsia="el-GR"/>
              </w:rPr>
              <w:t xml:space="preserve">PARTMENT STORES </w:t>
            </w:r>
            <w:r w:rsidRPr="000A3B84">
              <w:rPr>
                <w:rFonts w:ascii="Times New Roman" w:hAnsi="Times New Roman"/>
                <w:b/>
                <w:bCs/>
                <w:sz w:val="20"/>
                <w:lang w:eastAsia="el-GR"/>
              </w:rPr>
              <w:t>Α</w:t>
            </w:r>
            <w:r w:rsidRPr="000A3B84">
              <w:rPr>
                <w:rFonts w:ascii="Times New Roman" w:hAnsi="Times New Roman"/>
                <w:b/>
                <w:bCs/>
                <w:sz w:val="20"/>
                <w:lang w:val="en-US" w:eastAsia="el-GR"/>
              </w:rPr>
              <w:t>.</w:t>
            </w:r>
            <w:r w:rsidRPr="000A3B84">
              <w:rPr>
                <w:rFonts w:ascii="Times New Roman" w:hAnsi="Times New Roman"/>
                <w:b/>
                <w:bCs/>
                <w:sz w:val="20"/>
                <w:lang w:eastAsia="el-GR"/>
              </w:rPr>
              <w:t>Ε</w:t>
            </w:r>
            <w:r w:rsidRPr="000A3B84">
              <w:rPr>
                <w:rFonts w:ascii="Times New Roman" w:hAnsi="Times New Roman"/>
                <w:b/>
                <w:bCs/>
                <w:sz w:val="20"/>
                <w:lang w:val="en-US" w:eastAsia="el-GR"/>
              </w:rPr>
              <w:t>.</w:t>
            </w:r>
          </w:p>
        </w:tc>
        <w:tc>
          <w:tcPr>
            <w:tcW w:w="2221" w:type="dxa"/>
            <w:tcBorders>
              <w:top w:val="nil"/>
              <w:left w:val="nil"/>
              <w:bottom w:val="nil"/>
              <w:right w:val="nil"/>
            </w:tcBorders>
            <w:shd w:val="clear" w:color="auto" w:fill="auto"/>
            <w:vAlign w:val="center"/>
            <w:hideMark/>
          </w:tcPr>
          <w:p w14:paraId="118AA9A7"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ΒΟΣΠΟΡΟΥ 19Α, ΝΕΑ ΣΜΥΡΝΗ</w:t>
            </w:r>
          </w:p>
        </w:tc>
        <w:tc>
          <w:tcPr>
            <w:tcW w:w="1236" w:type="dxa"/>
            <w:tcBorders>
              <w:top w:val="nil"/>
              <w:left w:val="nil"/>
              <w:bottom w:val="nil"/>
              <w:right w:val="nil"/>
            </w:tcBorders>
            <w:shd w:val="clear" w:color="auto" w:fill="auto"/>
            <w:vAlign w:val="center"/>
            <w:hideMark/>
          </w:tcPr>
          <w:p w14:paraId="0F9B219F" w14:textId="77777777" w:rsidR="00397747" w:rsidRPr="000A3B84" w:rsidRDefault="00397747" w:rsidP="00D951E6">
            <w:pPr>
              <w:spacing w:line="240" w:lineRule="auto"/>
              <w:jc w:val="right"/>
              <w:rPr>
                <w:rFonts w:ascii="Times New Roman" w:hAnsi="Times New Roman"/>
                <w:b/>
                <w:bCs/>
                <w:sz w:val="20"/>
                <w:lang w:eastAsia="el-GR"/>
              </w:rPr>
            </w:pPr>
            <w:r w:rsidRPr="000A3B84">
              <w:rPr>
                <w:rFonts w:ascii="Times New Roman" w:hAnsi="Times New Roman"/>
                <w:b/>
                <w:bCs/>
                <w:sz w:val="20"/>
                <w:lang w:eastAsia="el-GR"/>
              </w:rPr>
              <w:t>1.762.550</w:t>
            </w:r>
          </w:p>
        </w:tc>
        <w:tc>
          <w:tcPr>
            <w:tcW w:w="2221" w:type="dxa"/>
            <w:tcBorders>
              <w:top w:val="nil"/>
              <w:left w:val="nil"/>
              <w:bottom w:val="nil"/>
              <w:right w:val="nil"/>
            </w:tcBorders>
            <w:shd w:val="clear" w:color="auto" w:fill="auto"/>
            <w:vAlign w:val="center"/>
            <w:hideMark/>
          </w:tcPr>
          <w:p w14:paraId="4D657BD8" w14:textId="4C2AEDA6"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ΜΑΡΙΑ ΠΡΩΤ</w:t>
            </w:r>
            <w:r w:rsidRPr="000A3B84">
              <w:rPr>
                <w:rFonts w:ascii="Times New Roman" w:hAnsi="Times New Roman"/>
                <w:b/>
                <w:bCs/>
                <w:sz w:val="20"/>
                <w:lang w:eastAsia="el-GR"/>
              </w:rPr>
              <w:t>Ο</w:t>
            </w:r>
            <w:r w:rsidRPr="000A3B84">
              <w:rPr>
                <w:rFonts w:ascii="Times New Roman" w:hAnsi="Times New Roman"/>
                <w:b/>
                <w:bCs/>
                <w:sz w:val="20"/>
                <w:lang w:eastAsia="el-GR"/>
              </w:rPr>
              <w:t xml:space="preserve">ΠΑΠΠΑ  </w:t>
            </w:r>
          </w:p>
        </w:tc>
        <w:tc>
          <w:tcPr>
            <w:tcW w:w="1428" w:type="dxa"/>
            <w:tcBorders>
              <w:top w:val="nil"/>
              <w:left w:val="nil"/>
              <w:bottom w:val="nil"/>
              <w:right w:val="nil"/>
            </w:tcBorders>
            <w:shd w:val="clear" w:color="auto" w:fill="auto"/>
            <w:vAlign w:val="center"/>
            <w:hideMark/>
          </w:tcPr>
          <w:p w14:paraId="494CF851"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ΞΕΝΙΑΣ 5, ΚΗΦΙΣΣΙΑ</w:t>
            </w:r>
          </w:p>
        </w:tc>
      </w:tr>
      <w:tr w:rsidR="00397747" w:rsidRPr="000A3B84" w14:paraId="0069A938" w14:textId="77777777" w:rsidTr="00A40741">
        <w:trPr>
          <w:trHeight w:val="255"/>
          <w:jc w:val="center"/>
        </w:trPr>
        <w:tc>
          <w:tcPr>
            <w:tcW w:w="561" w:type="dxa"/>
            <w:tcBorders>
              <w:top w:val="nil"/>
              <w:left w:val="nil"/>
              <w:bottom w:val="nil"/>
              <w:right w:val="nil"/>
            </w:tcBorders>
            <w:shd w:val="clear" w:color="auto" w:fill="auto"/>
            <w:vAlign w:val="center"/>
            <w:hideMark/>
          </w:tcPr>
          <w:p w14:paraId="115C6216" w14:textId="77777777" w:rsidR="00397747" w:rsidRPr="000A3B84" w:rsidRDefault="00397747" w:rsidP="00D951E6">
            <w:pPr>
              <w:spacing w:line="240" w:lineRule="auto"/>
              <w:rPr>
                <w:rFonts w:ascii="Times New Roman" w:hAnsi="Times New Roman"/>
                <w:b/>
                <w:bCs/>
                <w:sz w:val="20"/>
                <w:lang w:eastAsia="el-GR"/>
              </w:rPr>
            </w:pPr>
          </w:p>
        </w:tc>
        <w:tc>
          <w:tcPr>
            <w:tcW w:w="2221" w:type="dxa"/>
            <w:tcBorders>
              <w:top w:val="nil"/>
              <w:left w:val="nil"/>
              <w:bottom w:val="nil"/>
              <w:right w:val="nil"/>
            </w:tcBorders>
            <w:shd w:val="clear" w:color="auto" w:fill="auto"/>
            <w:vAlign w:val="center"/>
            <w:hideMark/>
          </w:tcPr>
          <w:p w14:paraId="202B962C" w14:textId="77777777" w:rsidR="00397747" w:rsidRPr="000A3B84" w:rsidRDefault="00397747" w:rsidP="00D951E6">
            <w:pPr>
              <w:spacing w:line="240" w:lineRule="auto"/>
              <w:jc w:val="center"/>
              <w:rPr>
                <w:rFonts w:ascii="Times New Roman" w:hAnsi="Times New Roman"/>
                <w:sz w:val="20"/>
                <w:lang w:eastAsia="el-GR"/>
              </w:rPr>
            </w:pPr>
          </w:p>
        </w:tc>
        <w:tc>
          <w:tcPr>
            <w:tcW w:w="2221" w:type="dxa"/>
            <w:tcBorders>
              <w:top w:val="nil"/>
              <w:left w:val="nil"/>
              <w:bottom w:val="nil"/>
              <w:right w:val="nil"/>
            </w:tcBorders>
            <w:shd w:val="clear" w:color="auto" w:fill="auto"/>
            <w:vAlign w:val="center"/>
          </w:tcPr>
          <w:p w14:paraId="432CE7F5" w14:textId="77777777" w:rsidR="00397747" w:rsidRPr="000A3B84" w:rsidRDefault="00397747" w:rsidP="00D951E6">
            <w:pPr>
              <w:spacing w:line="240" w:lineRule="auto"/>
              <w:rPr>
                <w:rFonts w:ascii="Times New Roman" w:hAnsi="Times New Roman"/>
                <w:sz w:val="20"/>
                <w:lang w:eastAsia="el-GR"/>
              </w:rPr>
            </w:pPr>
          </w:p>
        </w:tc>
        <w:tc>
          <w:tcPr>
            <w:tcW w:w="1236" w:type="dxa"/>
            <w:tcBorders>
              <w:top w:val="nil"/>
              <w:left w:val="nil"/>
              <w:bottom w:val="nil"/>
              <w:right w:val="nil"/>
            </w:tcBorders>
            <w:shd w:val="clear" w:color="auto" w:fill="auto"/>
            <w:vAlign w:val="center"/>
            <w:hideMark/>
          </w:tcPr>
          <w:p w14:paraId="2CCB70E8" w14:textId="77777777" w:rsidR="00397747" w:rsidRPr="000A3B84" w:rsidRDefault="00397747" w:rsidP="00D951E6">
            <w:pPr>
              <w:spacing w:line="240" w:lineRule="auto"/>
              <w:rPr>
                <w:rFonts w:ascii="Times New Roman" w:hAnsi="Times New Roman"/>
                <w:sz w:val="20"/>
                <w:lang w:eastAsia="el-GR"/>
              </w:rPr>
            </w:pPr>
          </w:p>
        </w:tc>
        <w:tc>
          <w:tcPr>
            <w:tcW w:w="2221" w:type="dxa"/>
            <w:tcBorders>
              <w:top w:val="nil"/>
              <w:left w:val="nil"/>
              <w:bottom w:val="nil"/>
              <w:right w:val="nil"/>
            </w:tcBorders>
            <w:shd w:val="clear" w:color="auto" w:fill="auto"/>
            <w:vAlign w:val="center"/>
            <w:hideMark/>
          </w:tcPr>
          <w:p w14:paraId="13B73206" w14:textId="77777777" w:rsidR="00397747" w:rsidRPr="000A3B84" w:rsidRDefault="00397747" w:rsidP="00D951E6">
            <w:pPr>
              <w:spacing w:line="240" w:lineRule="auto"/>
              <w:rPr>
                <w:rFonts w:ascii="Times New Roman" w:hAnsi="Times New Roman"/>
                <w:sz w:val="20"/>
                <w:lang w:eastAsia="el-GR"/>
              </w:rPr>
            </w:pPr>
          </w:p>
        </w:tc>
        <w:tc>
          <w:tcPr>
            <w:tcW w:w="1428" w:type="dxa"/>
            <w:tcBorders>
              <w:top w:val="nil"/>
              <w:left w:val="nil"/>
              <w:bottom w:val="nil"/>
              <w:right w:val="nil"/>
            </w:tcBorders>
            <w:shd w:val="clear" w:color="auto" w:fill="auto"/>
            <w:vAlign w:val="center"/>
            <w:hideMark/>
          </w:tcPr>
          <w:p w14:paraId="7606DD6E" w14:textId="77777777" w:rsidR="00397747" w:rsidRPr="000A3B84" w:rsidRDefault="00397747" w:rsidP="00D951E6">
            <w:pPr>
              <w:spacing w:line="240" w:lineRule="auto"/>
              <w:rPr>
                <w:rFonts w:ascii="Times New Roman" w:hAnsi="Times New Roman"/>
                <w:sz w:val="20"/>
                <w:lang w:eastAsia="el-GR"/>
              </w:rPr>
            </w:pPr>
          </w:p>
        </w:tc>
      </w:tr>
      <w:tr w:rsidR="00397747" w:rsidRPr="000A3B84" w14:paraId="6D282B30" w14:textId="77777777" w:rsidTr="00A40741">
        <w:trPr>
          <w:trHeight w:val="454"/>
          <w:jc w:val="center"/>
        </w:trPr>
        <w:tc>
          <w:tcPr>
            <w:tcW w:w="561" w:type="dxa"/>
            <w:tcBorders>
              <w:top w:val="nil"/>
              <w:left w:val="nil"/>
              <w:bottom w:val="double" w:sz="6" w:space="0" w:color="auto"/>
              <w:right w:val="nil"/>
            </w:tcBorders>
            <w:shd w:val="clear" w:color="auto" w:fill="auto"/>
            <w:vAlign w:val="center"/>
            <w:hideMark/>
          </w:tcPr>
          <w:p w14:paraId="708D7E51"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lastRenderedPageBreak/>
              <w:t> </w:t>
            </w:r>
          </w:p>
        </w:tc>
        <w:tc>
          <w:tcPr>
            <w:tcW w:w="2221" w:type="dxa"/>
            <w:tcBorders>
              <w:top w:val="nil"/>
              <w:left w:val="nil"/>
              <w:bottom w:val="double" w:sz="6" w:space="0" w:color="auto"/>
              <w:right w:val="nil"/>
            </w:tcBorders>
            <w:shd w:val="clear" w:color="auto" w:fill="auto"/>
            <w:vAlign w:val="bottom"/>
            <w:hideMark/>
          </w:tcPr>
          <w:p w14:paraId="7F33D35F"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ΣΥΝΟΛΟ</w:t>
            </w:r>
          </w:p>
        </w:tc>
        <w:tc>
          <w:tcPr>
            <w:tcW w:w="2221" w:type="dxa"/>
            <w:tcBorders>
              <w:top w:val="nil"/>
              <w:left w:val="nil"/>
              <w:bottom w:val="double" w:sz="6" w:space="0" w:color="auto"/>
              <w:right w:val="nil"/>
            </w:tcBorders>
            <w:shd w:val="clear" w:color="auto" w:fill="auto"/>
            <w:vAlign w:val="bottom"/>
            <w:hideMark/>
          </w:tcPr>
          <w:p w14:paraId="0240EBF6"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 </w:t>
            </w:r>
          </w:p>
        </w:tc>
        <w:tc>
          <w:tcPr>
            <w:tcW w:w="1236" w:type="dxa"/>
            <w:tcBorders>
              <w:top w:val="nil"/>
              <w:left w:val="nil"/>
              <w:bottom w:val="double" w:sz="6" w:space="0" w:color="auto"/>
              <w:right w:val="nil"/>
            </w:tcBorders>
            <w:shd w:val="clear" w:color="auto" w:fill="auto"/>
            <w:vAlign w:val="bottom"/>
            <w:hideMark/>
          </w:tcPr>
          <w:p w14:paraId="0FA8E701" w14:textId="77777777" w:rsidR="00397747" w:rsidRPr="000A3B84" w:rsidRDefault="00397747" w:rsidP="00D951E6">
            <w:pPr>
              <w:spacing w:line="240" w:lineRule="auto"/>
              <w:jc w:val="right"/>
              <w:rPr>
                <w:rFonts w:ascii="Times New Roman" w:hAnsi="Times New Roman"/>
                <w:b/>
                <w:bCs/>
                <w:sz w:val="20"/>
                <w:lang w:eastAsia="el-GR"/>
              </w:rPr>
            </w:pPr>
            <w:r w:rsidRPr="000A3B84">
              <w:rPr>
                <w:rFonts w:ascii="Times New Roman" w:hAnsi="Times New Roman"/>
                <w:b/>
                <w:bCs/>
                <w:sz w:val="20"/>
                <w:lang w:eastAsia="el-GR"/>
              </w:rPr>
              <w:t>15.843.109</w:t>
            </w:r>
          </w:p>
        </w:tc>
        <w:tc>
          <w:tcPr>
            <w:tcW w:w="2221" w:type="dxa"/>
            <w:tcBorders>
              <w:top w:val="nil"/>
              <w:left w:val="nil"/>
              <w:bottom w:val="double" w:sz="6" w:space="0" w:color="auto"/>
              <w:right w:val="nil"/>
            </w:tcBorders>
            <w:shd w:val="clear" w:color="auto" w:fill="auto"/>
            <w:vAlign w:val="center"/>
            <w:hideMark/>
          </w:tcPr>
          <w:p w14:paraId="5DB2D267"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 </w:t>
            </w:r>
          </w:p>
        </w:tc>
        <w:tc>
          <w:tcPr>
            <w:tcW w:w="1428" w:type="dxa"/>
            <w:tcBorders>
              <w:top w:val="nil"/>
              <w:left w:val="nil"/>
              <w:bottom w:val="double" w:sz="6" w:space="0" w:color="auto"/>
              <w:right w:val="nil"/>
            </w:tcBorders>
            <w:shd w:val="clear" w:color="auto" w:fill="auto"/>
            <w:vAlign w:val="bottom"/>
            <w:hideMark/>
          </w:tcPr>
          <w:p w14:paraId="303E9D60"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 </w:t>
            </w:r>
          </w:p>
        </w:tc>
      </w:tr>
      <w:tr w:rsidR="00397747" w:rsidRPr="000A3B84" w14:paraId="1A9456A5" w14:textId="77777777" w:rsidTr="00A40741">
        <w:trPr>
          <w:trHeight w:val="495"/>
          <w:jc w:val="center"/>
        </w:trPr>
        <w:tc>
          <w:tcPr>
            <w:tcW w:w="561" w:type="dxa"/>
            <w:tcBorders>
              <w:top w:val="nil"/>
              <w:left w:val="nil"/>
              <w:bottom w:val="double" w:sz="6" w:space="0" w:color="auto"/>
              <w:right w:val="nil"/>
            </w:tcBorders>
            <w:shd w:val="clear" w:color="auto" w:fill="auto"/>
            <w:vAlign w:val="center"/>
            <w:hideMark/>
          </w:tcPr>
          <w:p w14:paraId="390DBCEF"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 </w:t>
            </w:r>
          </w:p>
        </w:tc>
        <w:tc>
          <w:tcPr>
            <w:tcW w:w="2221" w:type="dxa"/>
            <w:tcBorders>
              <w:top w:val="nil"/>
              <w:left w:val="nil"/>
              <w:bottom w:val="double" w:sz="6" w:space="0" w:color="auto"/>
              <w:right w:val="nil"/>
            </w:tcBorders>
            <w:shd w:val="clear" w:color="auto" w:fill="auto"/>
            <w:vAlign w:val="bottom"/>
            <w:hideMark/>
          </w:tcPr>
          <w:p w14:paraId="5F15F743" w14:textId="77777777" w:rsidR="00397747" w:rsidRPr="000A3B84" w:rsidRDefault="00397747" w:rsidP="00D951E6">
            <w:pPr>
              <w:spacing w:line="240" w:lineRule="auto"/>
              <w:jc w:val="center"/>
              <w:rPr>
                <w:rFonts w:ascii="Times New Roman" w:hAnsi="Times New Roman"/>
                <w:b/>
                <w:bCs/>
                <w:sz w:val="20"/>
                <w:lang w:eastAsia="el-GR"/>
              </w:rPr>
            </w:pPr>
            <w:r w:rsidRPr="000A3B84">
              <w:rPr>
                <w:rFonts w:ascii="Times New Roman" w:hAnsi="Times New Roman"/>
                <w:b/>
                <w:bCs/>
                <w:sz w:val="20"/>
                <w:lang w:eastAsia="el-GR"/>
              </w:rPr>
              <w:t>ΠΟΣΟΣΤΟ %</w:t>
            </w:r>
          </w:p>
        </w:tc>
        <w:tc>
          <w:tcPr>
            <w:tcW w:w="2221" w:type="dxa"/>
            <w:tcBorders>
              <w:top w:val="nil"/>
              <w:left w:val="nil"/>
              <w:bottom w:val="double" w:sz="6" w:space="0" w:color="auto"/>
              <w:right w:val="nil"/>
            </w:tcBorders>
            <w:shd w:val="clear" w:color="auto" w:fill="auto"/>
            <w:vAlign w:val="bottom"/>
            <w:hideMark/>
          </w:tcPr>
          <w:p w14:paraId="68BBA865"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 </w:t>
            </w:r>
          </w:p>
        </w:tc>
        <w:tc>
          <w:tcPr>
            <w:tcW w:w="1236" w:type="dxa"/>
            <w:tcBorders>
              <w:top w:val="nil"/>
              <w:left w:val="nil"/>
              <w:bottom w:val="double" w:sz="6" w:space="0" w:color="auto"/>
              <w:right w:val="nil"/>
            </w:tcBorders>
            <w:shd w:val="clear" w:color="auto" w:fill="auto"/>
            <w:vAlign w:val="bottom"/>
            <w:hideMark/>
          </w:tcPr>
          <w:p w14:paraId="0238097B" w14:textId="77777777" w:rsidR="00397747" w:rsidRPr="000A3B84" w:rsidRDefault="00397747" w:rsidP="00D951E6">
            <w:pPr>
              <w:spacing w:line="240" w:lineRule="auto"/>
              <w:jc w:val="right"/>
              <w:rPr>
                <w:rFonts w:ascii="Times New Roman" w:hAnsi="Times New Roman"/>
                <w:b/>
                <w:bCs/>
                <w:sz w:val="20"/>
                <w:lang w:eastAsia="el-GR"/>
              </w:rPr>
            </w:pPr>
            <w:r w:rsidRPr="000A3B84">
              <w:rPr>
                <w:rFonts w:ascii="Times New Roman" w:hAnsi="Times New Roman"/>
                <w:b/>
                <w:bCs/>
                <w:sz w:val="20"/>
                <w:lang w:eastAsia="el-GR"/>
              </w:rPr>
              <w:t>74,16%</w:t>
            </w:r>
          </w:p>
        </w:tc>
        <w:tc>
          <w:tcPr>
            <w:tcW w:w="2221" w:type="dxa"/>
            <w:tcBorders>
              <w:top w:val="nil"/>
              <w:left w:val="nil"/>
              <w:bottom w:val="double" w:sz="6" w:space="0" w:color="auto"/>
              <w:right w:val="nil"/>
            </w:tcBorders>
            <w:shd w:val="clear" w:color="auto" w:fill="auto"/>
            <w:vAlign w:val="bottom"/>
            <w:hideMark/>
          </w:tcPr>
          <w:p w14:paraId="3AD05E8B"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 </w:t>
            </w:r>
          </w:p>
        </w:tc>
        <w:tc>
          <w:tcPr>
            <w:tcW w:w="1428" w:type="dxa"/>
            <w:tcBorders>
              <w:top w:val="nil"/>
              <w:left w:val="nil"/>
              <w:bottom w:val="double" w:sz="6" w:space="0" w:color="auto"/>
              <w:right w:val="nil"/>
            </w:tcBorders>
            <w:shd w:val="clear" w:color="auto" w:fill="auto"/>
            <w:vAlign w:val="bottom"/>
            <w:hideMark/>
          </w:tcPr>
          <w:p w14:paraId="66C7D070" w14:textId="77777777" w:rsidR="00397747" w:rsidRPr="000A3B84" w:rsidRDefault="00397747" w:rsidP="00D951E6">
            <w:pPr>
              <w:spacing w:line="240" w:lineRule="auto"/>
              <w:rPr>
                <w:rFonts w:ascii="Times New Roman" w:hAnsi="Times New Roman"/>
                <w:b/>
                <w:bCs/>
                <w:sz w:val="20"/>
                <w:lang w:eastAsia="el-GR"/>
              </w:rPr>
            </w:pPr>
            <w:r w:rsidRPr="000A3B84">
              <w:rPr>
                <w:rFonts w:ascii="Times New Roman" w:hAnsi="Times New Roman"/>
                <w:b/>
                <w:bCs/>
                <w:sz w:val="20"/>
                <w:lang w:eastAsia="el-GR"/>
              </w:rPr>
              <w:t> </w:t>
            </w:r>
          </w:p>
        </w:tc>
      </w:tr>
    </w:tbl>
    <w:p w14:paraId="47CCB861" w14:textId="77777777" w:rsidR="00870057" w:rsidRPr="00870057" w:rsidRDefault="00870057" w:rsidP="006525C9">
      <w:pPr>
        <w:widowControl w:val="0"/>
        <w:spacing w:line="240" w:lineRule="auto"/>
        <w:ind w:firstLine="720"/>
        <w:rPr>
          <w:rFonts w:ascii="Georgia" w:hAnsi="Georgia"/>
          <w:sz w:val="24"/>
          <w:szCs w:val="24"/>
          <w:lang w:eastAsia="el-GR"/>
        </w:rPr>
      </w:pPr>
    </w:p>
    <w:p w14:paraId="13CA432C" w14:textId="77777777" w:rsidR="00707699" w:rsidRPr="00A733FA" w:rsidRDefault="00707699" w:rsidP="00707699">
      <w:pPr>
        <w:spacing w:after="120" w:line="340" w:lineRule="exact"/>
        <w:rPr>
          <w:rFonts w:ascii="Georgia" w:hAnsi="Georgia"/>
          <w:sz w:val="24"/>
          <w:szCs w:val="24"/>
          <w:lang w:val="en-US"/>
        </w:rPr>
      </w:pPr>
    </w:p>
    <w:p w14:paraId="517FB1F8" w14:textId="77777777" w:rsidR="006525C9" w:rsidRPr="00A733FA" w:rsidRDefault="006525C9" w:rsidP="006525C9">
      <w:pPr>
        <w:widowControl w:val="0"/>
        <w:spacing w:line="240" w:lineRule="auto"/>
        <w:ind w:firstLine="720"/>
        <w:rPr>
          <w:rFonts w:ascii="Georgia" w:hAnsi="Georgia"/>
          <w:sz w:val="24"/>
          <w:szCs w:val="24"/>
          <w:lang w:eastAsia="el-GR"/>
        </w:rPr>
      </w:pPr>
      <w:r w:rsidRPr="00A733FA">
        <w:rPr>
          <w:rFonts w:ascii="Georgia" w:hAnsi="Georgia"/>
          <w:sz w:val="24"/>
          <w:szCs w:val="24"/>
          <w:lang w:eastAsia="el-GR"/>
        </w:rPr>
        <w:t>Στη συνέχεια με εντολή του προσωρινού Προέδρου, αφού διαπιστώθ</w:t>
      </w:r>
      <w:r w:rsidRPr="00A733FA">
        <w:rPr>
          <w:rFonts w:ascii="Georgia" w:hAnsi="Georgia"/>
          <w:sz w:val="24"/>
          <w:szCs w:val="24"/>
          <w:lang w:eastAsia="el-GR"/>
        </w:rPr>
        <w:t>η</w:t>
      </w:r>
      <w:r w:rsidRPr="00A733FA">
        <w:rPr>
          <w:rFonts w:ascii="Georgia" w:hAnsi="Georgia"/>
          <w:sz w:val="24"/>
          <w:szCs w:val="24"/>
          <w:lang w:eastAsia="el-GR"/>
        </w:rPr>
        <w:t>κε ότι έγιναν εμπρόθεσμα όλες οι κατά νόμο δημοσιεύσεις και τοιχοκολλήσεις για τη νόμιμη σύγκληση της σημερινής Συνελεύσεως, τα δε σχετικά με την σ</w:t>
      </w:r>
      <w:r w:rsidRPr="00A733FA">
        <w:rPr>
          <w:rFonts w:ascii="Georgia" w:hAnsi="Georgia"/>
          <w:sz w:val="24"/>
          <w:szCs w:val="24"/>
          <w:lang w:eastAsia="el-GR"/>
        </w:rPr>
        <w:t>ύ</w:t>
      </w:r>
      <w:r w:rsidRPr="00A733FA">
        <w:rPr>
          <w:rFonts w:ascii="Georgia" w:hAnsi="Georgia"/>
          <w:sz w:val="24"/>
          <w:szCs w:val="24"/>
          <w:lang w:eastAsia="el-GR"/>
        </w:rPr>
        <w:t>γκληση της παρούσης υποβλήθηκαν στο Υπουργείο Ανάπτυξης (ΓΕΜΗ), αν</w:t>
      </w:r>
      <w:r w:rsidRPr="00A733FA">
        <w:rPr>
          <w:rFonts w:ascii="Georgia" w:hAnsi="Georgia"/>
          <w:sz w:val="24"/>
          <w:szCs w:val="24"/>
          <w:lang w:eastAsia="el-GR"/>
        </w:rPr>
        <w:t>α</w:t>
      </w:r>
      <w:r w:rsidRPr="00A733FA">
        <w:rPr>
          <w:rFonts w:ascii="Georgia" w:hAnsi="Georgia"/>
          <w:sz w:val="24"/>
          <w:szCs w:val="24"/>
          <w:lang w:eastAsia="el-GR"/>
        </w:rPr>
        <w:t xml:space="preserve">γιγνώσκεται ο καταρτισθείς υπό του Διοικητικού Συμβουλίου της εταιρείας πίνακας των μετόχων οι οποίοι δηλώσαν εμπροθέσμως την βούλησή τους να συμμετάσχουν στην Γενική Συνέλευση και υπέβαλαν τυχόν έγγραφα για την αντιπροσώπευσή τους και οι οποίοι δικαιούνται συμμετοχής και ψήφου στην </w:t>
      </w:r>
      <w:proofErr w:type="spellStart"/>
      <w:r w:rsidRPr="00A733FA">
        <w:rPr>
          <w:rFonts w:ascii="Georgia" w:hAnsi="Georgia"/>
          <w:sz w:val="24"/>
          <w:szCs w:val="24"/>
          <w:lang w:eastAsia="el-GR"/>
        </w:rPr>
        <w:t>συγκληθείσα</w:t>
      </w:r>
      <w:proofErr w:type="spellEnd"/>
      <w:r w:rsidRPr="00A733FA">
        <w:rPr>
          <w:rFonts w:ascii="Georgia" w:hAnsi="Georgia"/>
          <w:sz w:val="24"/>
          <w:szCs w:val="24"/>
          <w:lang w:eastAsia="el-GR"/>
        </w:rPr>
        <w:t xml:space="preserve"> για σήμερα Γενική Συνέλευση.</w:t>
      </w:r>
    </w:p>
    <w:p w14:paraId="2ADB5FC5" w14:textId="77777777" w:rsidR="006525C9" w:rsidRPr="00A733FA" w:rsidRDefault="006525C9" w:rsidP="006525C9">
      <w:pPr>
        <w:widowControl w:val="0"/>
        <w:spacing w:line="240" w:lineRule="auto"/>
        <w:ind w:firstLine="720"/>
        <w:rPr>
          <w:rFonts w:ascii="Georgia" w:hAnsi="Georgia"/>
          <w:sz w:val="24"/>
          <w:szCs w:val="24"/>
          <w:lang w:eastAsia="el-GR"/>
        </w:rPr>
      </w:pPr>
    </w:p>
    <w:p w14:paraId="3CF5D8E4" w14:textId="77777777" w:rsidR="006525C9" w:rsidRPr="00A733FA" w:rsidRDefault="006525C9" w:rsidP="006525C9">
      <w:pPr>
        <w:widowControl w:val="0"/>
        <w:ind w:firstLine="720"/>
        <w:rPr>
          <w:rFonts w:ascii="Georgia" w:hAnsi="Georgia"/>
          <w:sz w:val="24"/>
          <w:szCs w:val="24"/>
        </w:rPr>
      </w:pPr>
      <w:r w:rsidRPr="00A733FA">
        <w:rPr>
          <w:rFonts w:ascii="Georgia" w:hAnsi="Georgia"/>
          <w:sz w:val="24"/>
          <w:szCs w:val="24"/>
        </w:rPr>
        <w:t>Ο ως άνω πίνακας είχε αναρτηθεί προ σαράντα οκτώ (48) ωρών σε ε</w:t>
      </w:r>
      <w:r w:rsidRPr="00A733FA">
        <w:rPr>
          <w:rFonts w:ascii="Georgia" w:hAnsi="Georgia"/>
          <w:sz w:val="24"/>
          <w:szCs w:val="24"/>
        </w:rPr>
        <w:t>μ</w:t>
      </w:r>
      <w:r w:rsidRPr="00A733FA">
        <w:rPr>
          <w:rFonts w:ascii="Georgia" w:hAnsi="Georgia"/>
          <w:sz w:val="24"/>
          <w:szCs w:val="24"/>
        </w:rPr>
        <w:t>φανές θέση του Καταστήματος.</w:t>
      </w:r>
    </w:p>
    <w:p w14:paraId="3E8E71E1" w14:textId="77777777" w:rsidR="006525C9" w:rsidRPr="009A195F" w:rsidRDefault="006525C9" w:rsidP="006525C9">
      <w:pPr>
        <w:pStyle w:val="BodyText"/>
        <w:widowControl w:val="0"/>
        <w:spacing w:line="240" w:lineRule="auto"/>
        <w:ind w:firstLine="720"/>
        <w:rPr>
          <w:rFonts w:ascii="Georgia" w:hAnsi="Georgia"/>
          <w:sz w:val="24"/>
          <w:szCs w:val="24"/>
        </w:rPr>
      </w:pPr>
      <w:r w:rsidRPr="00A733FA">
        <w:rPr>
          <w:rFonts w:ascii="Georgia" w:hAnsi="Georgia"/>
          <w:sz w:val="24"/>
          <w:szCs w:val="24"/>
        </w:rPr>
        <w:t xml:space="preserve">Κατόπιν αυτού ο προσωρινός Πρόεδρος αναφέρει ότι στην Συνέλευση παρίστανται </w:t>
      </w:r>
      <w:proofErr w:type="spellStart"/>
      <w:r w:rsidRPr="00A733FA">
        <w:rPr>
          <w:rFonts w:ascii="Georgia" w:hAnsi="Georgia"/>
          <w:sz w:val="24"/>
          <w:szCs w:val="24"/>
        </w:rPr>
        <w:t>oι</w:t>
      </w:r>
      <w:proofErr w:type="spellEnd"/>
      <w:r w:rsidRPr="00A733FA">
        <w:rPr>
          <w:rFonts w:ascii="Georgia" w:hAnsi="Georgia"/>
          <w:sz w:val="24"/>
          <w:szCs w:val="24"/>
        </w:rPr>
        <w:t xml:space="preserve"> ως άνω μέτοχοι οι οποίοι έχουν δηλώσει εμπροθέσμως ότι επ</w:t>
      </w:r>
      <w:r w:rsidRPr="00A733FA">
        <w:rPr>
          <w:rFonts w:ascii="Georgia" w:hAnsi="Georgia"/>
          <w:sz w:val="24"/>
          <w:szCs w:val="24"/>
        </w:rPr>
        <w:t>ι</w:t>
      </w:r>
      <w:r w:rsidRPr="00A733FA">
        <w:rPr>
          <w:rFonts w:ascii="Georgia" w:hAnsi="Georgia"/>
          <w:sz w:val="24"/>
          <w:szCs w:val="24"/>
        </w:rPr>
        <w:t>θυμούν να συμμετάσχουν στην Γενική Συνέλευση, επομένως παρίστανται μ</w:t>
      </w:r>
      <w:r w:rsidRPr="00A733FA">
        <w:rPr>
          <w:rFonts w:ascii="Georgia" w:hAnsi="Georgia"/>
          <w:sz w:val="24"/>
          <w:szCs w:val="24"/>
        </w:rPr>
        <w:t>έ</w:t>
      </w:r>
      <w:r w:rsidRPr="00A733FA">
        <w:rPr>
          <w:rFonts w:ascii="Georgia" w:hAnsi="Georgia"/>
          <w:sz w:val="24"/>
          <w:szCs w:val="24"/>
        </w:rPr>
        <w:t>τοχοι και εκπρόσωποι</w:t>
      </w:r>
      <w:r w:rsidR="00870057" w:rsidRPr="00870057">
        <w:rPr>
          <w:rFonts w:ascii="Georgia" w:hAnsi="Georgia"/>
          <w:sz w:val="24"/>
          <w:szCs w:val="24"/>
        </w:rPr>
        <w:t xml:space="preserve"> 15.843.109</w:t>
      </w:r>
      <w:r w:rsidR="007E5533" w:rsidRPr="00A733FA">
        <w:rPr>
          <w:rFonts w:ascii="Georgia" w:hAnsi="Georgia"/>
          <w:sz w:val="24"/>
          <w:szCs w:val="24"/>
        </w:rPr>
        <w:t xml:space="preserve"> ΚΟ μετοχών επί συνόλου (21.364.000) KO μετοχών της Εταιρείας, ήτοι  το</w:t>
      </w:r>
      <w:r w:rsidR="007E5533" w:rsidRPr="00870057">
        <w:rPr>
          <w:rFonts w:ascii="Georgia" w:hAnsi="Georgia"/>
          <w:sz w:val="24"/>
          <w:szCs w:val="24"/>
        </w:rPr>
        <w:t xml:space="preserve"> </w:t>
      </w:r>
      <w:r w:rsidR="00870057" w:rsidRPr="00870057">
        <w:rPr>
          <w:rFonts w:ascii="Georgia" w:hAnsi="Georgia"/>
          <w:sz w:val="24"/>
          <w:szCs w:val="24"/>
        </w:rPr>
        <w:t>74,16%</w:t>
      </w:r>
      <w:r w:rsidR="009A195F" w:rsidRPr="00220058">
        <w:rPr>
          <w:rFonts w:ascii="Georgia" w:hAnsi="Georgia"/>
          <w:b/>
          <w:sz w:val="24"/>
          <w:szCs w:val="24"/>
        </w:rPr>
        <w:t xml:space="preserve"> </w:t>
      </w:r>
      <w:r w:rsidR="007E5533" w:rsidRPr="00A733FA">
        <w:rPr>
          <w:rFonts w:ascii="Georgia" w:hAnsi="Georgia"/>
          <w:sz w:val="24"/>
          <w:szCs w:val="24"/>
        </w:rPr>
        <w:t>περίπου</w:t>
      </w:r>
      <w:r w:rsidRPr="00A733FA">
        <w:rPr>
          <w:rFonts w:ascii="Georgia" w:hAnsi="Georgia"/>
          <w:sz w:val="24"/>
          <w:szCs w:val="24"/>
        </w:rPr>
        <w:t xml:space="preserve"> επί του συνόλου των μετ</w:t>
      </w:r>
      <w:r w:rsidRPr="00A733FA">
        <w:rPr>
          <w:rFonts w:ascii="Georgia" w:hAnsi="Georgia"/>
          <w:sz w:val="24"/>
          <w:szCs w:val="24"/>
        </w:rPr>
        <w:t>ο</w:t>
      </w:r>
      <w:r w:rsidRPr="00A733FA">
        <w:rPr>
          <w:rFonts w:ascii="Georgia" w:hAnsi="Georgia"/>
          <w:sz w:val="24"/>
          <w:szCs w:val="24"/>
        </w:rPr>
        <w:t>χών.</w:t>
      </w:r>
      <w:r w:rsidR="009A195F" w:rsidRPr="00220058">
        <w:rPr>
          <w:rFonts w:ascii="Georgia" w:hAnsi="Georgia"/>
          <w:sz w:val="24"/>
          <w:szCs w:val="24"/>
        </w:rPr>
        <w:t xml:space="preserve"> </w:t>
      </w:r>
    </w:p>
    <w:p w14:paraId="79B3906A" w14:textId="77777777" w:rsidR="006525C9" w:rsidRPr="003D3ABF" w:rsidRDefault="006525C9" w:rsidP="006525C9">
      <w:pPr>
        <w:pStyle w:val="BodyText"/>
        <w:widowControl w:val="0"/>
        <w:spacing w:line="240" w:lineRule="auto"/>
        <w:ind w:firstLine="720"/>
        <w:rPr>
          <w:rFonts w:ascii="Georgia" w:hAnsi="Georgia"/>
          <w:sz w:val="24"/>
          <w:szCs w:val="24"/>
        </w:rPr>
      </w:pPr>
      <w:r w:rsidRPr="00A733FA">
        <w:rPr>
          <w:rFonts w:ascii="Georgia" w:hAnsi="Georgia"/>
          <w:sz w:val="24"/>
          <w:szCs w:val="24"/>
        </w:rPr>
        <w:t>Ο Πρόεδρος της Γενικής Συνελεύσεως δηλώνει ότι η παρούσα συν</w:t>
      </w:r>
      <w:r w:rsidRPr="00A733FA">
        <w:rPr>
          <w:rFonts w:ascii="Georgia" w:hAnsi="Georgia"/>
          <w:sz w:val="24"/>
          <w:szCs w:val="24"/>
        </w:rPr>
        <w:t>έ</w:t>
      </w:r>
      <w:r w:rsidRPr="00A733FA">
        <w:rPr>
          <w:rFonts w:ascii="Georgia" w:hAnsi="Georgia"/>
          <w:sz w:val="24"/>
          <w:szCs w:val="24"/>
        </w:rPr>
        <w:t xml:space="preserve">λευση βρίσκεται σε απαρτία κατά το νόμο και το Καταστατικό της Εταιρείας και νομίμως συνέρχεται σύμφωνα με το άρθρο </w:t>
      </w:r>
      <w:r w:rsidRPr="003D3ABF">
        <w:rPr>
          <w:rFonts w:ascii="Georgia" w:hAnsi="Georgia"/>
          <w:sz w:val="24"/>
          <w:szCs w:val="24"/>
        </w:rPr>
        <w:t>130 του Κ.Ν. 4548/2018, δ</w:t>
      </w:r>
      <w:r w:rsidRPr="003D3ABF">
        <w:rPr>
          <w:rFonts w:ascii="Georgia" w:hAnsi="Georgia"/>
          <w:sz w:val="24"/>
          <w:szCs w:val="24"/>
        </w:rPr>
        <w:t>ε</w:t>
      </w:r>
      <w:r w:rsidRPr="003D3ABF">
        <w:rPr>
          <w:rFonts w:ascii="Georgia" w:hAnsi="Georgia"/>
          <w:sz w:val="24"/>
          <w:szCs w:val="24"/>
        </w:rPr>
        <w:t xml:space="preserve">δομένου ότι παρίστανται μέτοχοι εκπροσωπούντες </w:t>
      </w:r>
      <w:r w:rsidR="00E8536B" w:rsidRPr="003D3ABF">
        <w:rPr>
          <w:rFonts w:ascii="Georgia" w:hAnsi="Georgia"/>
          <w:sz w:val="24"/>
          <w:szCs w:val="24"/>
        </w:rPr>
        <w:t>το</w:t>
      </w:r>
      <w:r w:rsidR="00870057" w:rsidRPr="003D3ABF">
        <w:rPr>
          <w:rFonts w:ascii="Georgia" w:hAnsi="Georgia"/>
          <w:sz w:val="24"/>
          <w:szCs w:val="24"/>
        </w:rPr>
        <w:t xml:space="preserve"> 74,16% </w:t>
      </w:r>
      <w:r w:rsidR="00E8536B" w:rsidRPr="003D3ABF">
        <w:rPr>
          <w:rFonts w:ascii="Georgia" w:hAnsi="Georgia"/>
          <w:sz w:val="24"/>
          <w:szCs w:val="24"/>
        </w:rPr>
        <w:t>περίπου</w:t>
      </w:r>
      <w:r w:rsidRPr="003D3ABF">
        <w:rPr>
          <w:rFonts w:ascii="Georgia" w:hAnsi="Georgia"/>
          <w:sz w:val="24"/>
          <w:szCs w:val="24"/>
        </w:rPr>
        <w:t xml:space="preserve"> του κ</w:t>
      </w:r>
      <w:r w:rsidRPr="003D3ABF">
        <w:rPr>
          <w:rFonts w:ascii="Georgia" w:hAnsi="Georgia"/>
          <w:sz w:val="24"/>
          <w:szCs w:val="24"/>
        </w:rPr>
        <w:t>α</w:t>
      </w:r>
      <w:r w:rsidRPr="003D3ABF">
        <w:rPr>
          <w:rFonts w:ascii="Georgia" w:hAnsi="Georgia"/>
          <w:sz w:val="24"/>
          <w:szCs w:val="24"/>
        </w:rPr>
        <w:t>ταβεβλημένου εταιρικού κεφαλαίου και μπορεί να προβεί στην συζήτηση και την λήψη αποφάσεων για όλα τα θέματα.</w:t>
      </w:r>
    </w:p>
    <w:p w14:paraId="78B81DE0" w14:textId="77777777" w:rsidR="006525C9" w:rsidRPr="00A733FA" w:rsidRDefault="006525C9" w:rsidP="006525C9">
      <w:pPr>
        <w:pStyle w:val="BodyText"/>
        <w:widowControl w:val="0"/>
        <w:spacing w:line="240" w:lineRule="auto"/>
        <w:ind w:firstLine="720"/>
        <w:rPr>
          <w:rFonts w:ascii="Georgia" w:hAnsi="Georgia"/>
          <w:sz w:val="24"/>
          <w:szCs w:val="24"/>
        </w:rPr>
      </w:pPr>
      <w:r w:rsidRPr="003D3ABF">
        <w:rPr>
          <w:rFonts w:ascii="Georgia" w:hAnsi="Georgia"/>
          <w:sz w:val="24"/>
          <w:szCs w:val="24"/>
        </w:rPr>
        <w:t xml:space="preserve">Ο Πρόεδρος της Γενικής Συνελεύσεως προτείνει ως οριστικό Πρόεδρο τον κ. </w:t>
      </w:r>
      <w:r w:rsidR="007E5533" w:rsidRPr="003D3ABF">
        <w:rPr>
          <w:rFonts w:ascii="Georgia" w:hAnsi="Georgia"/>
          <w:sz w:val="24"/>
          <w:szCs w:val="24"/>
        </w:rPr>
        <w:t xml:space="preserve">Αναστάσιο </w:t>
      </w:r>
      <w:proofErr w:type="spellStart"/>
      <w:r w:rsidR="007E5533" w:rsidRPr="003D3ABF">
        <w:rPr>
          <w:rFonts w:ascii="Georgia" w:hAnsi="Georgia"/>
          <w:sz w:val="24"/>
          <w:szCs w:val="24"/>
        </w:rPr>
        <w:t>Χωμενίδη</w:t>
      </w:r>
      <w:proofErr w:type="spellEnd"/>
      <w:r w:rsidRPr="003D3ABF">
        <w:rPr>
          <w:rFonts w:ascii="Georgia" w:hAnsi="Georgia"/>
          <w:sz w:val="24"/>
          <w:szCs w:val="24"/>
        </w:rPr>
        <w:t xml:space="preserve"> και ως Γραμματείς τον κ. Κωνσταντίνο Κυριάκο και </w:t>
      </w:r>
      <w:r w:rsidR="007E5533" w:rsidRPr="003D3ABF">
        <w:rPr>
          <w:rFonts w:ascii="Georgia" w:hAnsi="Georgia"/>
          <w:sz w:val="24"/>
          <w:szCs w:val="24"/>
        </w:rPr>
        <w:t xml:space="preserve">την </w:t>
      </w:r>
      <w:r w:rsidRPr="003D3ABF">
        <w:rPr>
          <w:rFonts w:ascii="Georgia" w:hAnsi="Georgia"/>
          <w:sz w:val="24"/>
          <w:szCs w:val="24"/>
        </w:rPr>
        <w:t xml:space="preserve">κ. </w:t>
      </w:r>
      <w:r w:rsidR="007E5533" w:rsidRPr="003D3ABF">
        <w:rPr>
          <w:rFonts w:ascii="Georgia" w:hAnsi="Georgia"/>
          <w:sz w:val="24"/>
          <w:szCs w:val="24"/>
        </w:rPr>
        <w:t xml:space="preserve">Σμαραγδή </w:t>
      </w:r>
      <w:proofErr w:type="spellStart"/>
      <w:r w:rsidR="007E5533" w:rsidRPr="003D3ABF">
        <w:rPr>
          <w:rFonts w:ascii="Georgia" w:hAnsi="Georgia"/>
          <w:sz w:val="24"/>
          <w:szCs w:val="24"/>
        </w:rPr>
        <w:t>Αθανασάκου</w:t>
      </w:r>
      <w:proofErr w:type="spellEnd"/>
      <w:r w:rsidRPr="003D3ABF">
        <w:rPr>
          <w:rFonts w:ascii="Georgia" w:hAnsi="Georgia"/>
          <w:sz w:val="24"/>
          <w:szCs w:val="24"/>
        </w:rPr>
        <w:t xml:space="preserve">. Στη συνέχεια η Συνέλευση ομοφώνως </w:t>
      </w:r>
      <w:r w:rsidRPr="003D3ABF">
        <w:rPr>
          <w:rFonts w:ascii="Georgia" w:hAnsi="Georgia"/>
          <w:sz w:val="24"/>
          <w:szCs w:val="24"/>
        </w:rPr>
        <w:t>ε</w:t>
      </w:r>
      <w:r w:rsidRPr="003D3ABF">
        <w:rPr>
          <w:rFonts w:ascii="Georgia" w:hAnsi="Georgia"/>
          <w:sz w:val="24"/>
          <w:szCs w:val="24"/>
        </w:rPr>
        <w:t>κλέγει οριστικό Πρόεδρο τον κ</w:t>
      </w:r>
      <w:r w:rsidR="007E5533" w:rsidRPr="003D3ABF">
        <w:rPr>
          <w:rFonts w:ascii="Georgia" w:hAnsi="Georgia"/>
          <w:sz w:val="24"/>
          <w:szCs w:val="24"/>
        </w:rPr>
        <w:t>.</w:t>
      </w:r>
      <w:r w:rsidRPr="003D3ABF">
        <w:rPr>
          <w:rFonts w:ascii="Georgia" w:hAnsi="Georgia"/>
          <w:sz w:val="24"/>
          <w:szCs w:val="24"/>
        </w:rPr>
        <w:t xml:space="preserve"> </w:t>
      </w:r>
      <w:r w:rsidR="007E5533" w:rsidRPr="003D3ABF">
        <w:rPr>
          <w:rFonts w:ascii="Georgia" w:hAnsi="Georgia"/>
          <w:sz w:val="24"/>
          <w:szCs w:val="24"/>
        </w:rPr>
        <w:t xml:space="preserve">Αναστάσιο </w:t>
      </w:r>
      <w:proofErr w:type="spellStart"/>
      <w:r w:rsidR="007E5533" w:rsidRPr="003D3ABF">
        <w:rPr>
          <w:rFonts w:ascii="Georgia" w:hAnsi="Georgia"/>
          <w:sz w:val="24"/>
          <w:szCs w:val="24"/>
        </w:rPr>
        <w:t>Χωμενίδη</w:t>
      </w:r>
      <w:proofErr w:type="spellEnd"/>
      <w:r w:rsidRPr="003D3ABF">
        <w:rPr>
          <w:rFonts w:ascii="Georgia" w:hAnsi="Georgia"/>
          <w:sz w:val="24"/>
          <w:szCs w:val="24"/>
        </w:rPr>
        <w:t xml:space="preserve"> και Γραμματείς τον κ. Κωνσταντίνο Κυριάκο και </w:t>
      </w:r>
      <w:r w:rsidR="007E5533" w:rsidRPr="003D3ABF">
        <w:rPr>
          <w:rFonts w:ascii="Georgia" w:hAnsi="Georgia"/>
          <w:sz w:val="24"/>
          <w:szCs w:val="24"/>
        </w:rPr>
        <w:t xml:space="preserve">την </w:t>
      </w:r>
      <w:r w:rsidRPr="003D3ABF">
        <w:rPr>
          <w:rFonts w:ascii="Georgia" w:hAnsi="Georgia"/>
          <w:sz w:val="24"/>
          <w:szCs w:val="24"/>
        </w:rPr>
        <w:t xml:space="preserve">κ. </w:t>
      </w:r>
      <w:r w:rsidR="007E5533" w:rsidRPr="003D3ABF">
        <w:rPr>
          <w:rFonts w:ascii="Georgia" w:hAnsi="Georgia"/>
          <w:sz w:val="24"/>
          <w:szCs w:val="24"/>
        </w:rPr>
        <w:t xml:space="preserve">Σμαραγδή </w:t>
      </w:r>
      <w:proofErr w:type="spellStart"/>
      <w:r w:rsidR="007E5533" w:rsidRPr="003D3ABF">
        <w:rPr>
          <w:rFonts w:ascii="Georgia" w:hAnsi="Georgia"/>
          <w:sz w:val="24"/>
          <w:szCs w:val="24"/>
        </w:rPr>
        <w:t>Αθανασάκου</w:t>
      </w:r>
      <w:proofErr w:type="spellEnd"/>
      <w:r w:rsidRPr="003D3ABF">
        <w:rPr>
          <w:rFonts w:ascii="Georgia" w:hAnsi="Georgia"/>
          <w:sz w:val="24"/>
          <w:szCs w:val="24"/>
        </w:rPr>
        <w:t>.</w:t>
      </w:r>
      <w:r w:rsidRPr="00A733FA">
        <w:rPr>
          <w:rFonts w:ascii="Georgia" w:hAnsi="Georgia"/>
          <w:sz w:val="24"/>
          <w:szCs w:val="24"/>
        </w:rPr>
        <w:t xml:space="preserve"> </w:t>
      </w:r>
    </w:p>
    <w:p w14:paraId="4A5F25D1" w14:textId="77777777" w:rsidR="006525C9" w:rsidRPr="00A733FA" w:rsidRDefault="006525C9" w:rsidP="006525C9">
      <w:pPr>
        <w:pStyle w:val="BodyText"/>
        <w:widowControl w:val="0"/>
        <w:spacing w:line="240" w:lineRule="auto"/>
        <w:ind w:firstLine="720"/>
        <w:rPr>
          <w:rFonts w:ascii="Georgia" w:hAnsi="Georgia"/>
          <w:sz w:val="24"/>
          <w:szCs w:val="24"/>
        </w:rPr>
      </w:pPr>
      <w:r w:rsidRPr="00A733FA">
        <w:rPr>
          <w:rFonts w:ascii="Georgia" w:hAnsi="Georgia"/>
          <w:sz w:val="24"/>
          <w:szCs w:val="24"/>
        </w:rPr>
        <w:t>Στη συνέχεια ο οριστικός Πρόεδρος της Γενικής Συνελεύσεως και η Γραμματεία αναλαμβάνουν τα καθήκοντά τους και ο Πρόεδρος δηλώνει ότι δεν υπάρχουν μέτοχοι που θα έχουν καταθέσει εκπροθέσμως τα σχετικά π</w:t>
      </w:r>
      <w:r w:rsidRPr="00A733FA">
        <w:rPr>
          <w:rFonts w:ascii="Georgia" w:hAnsi="Georgia"/>
          <w:sz w:val="24"/>
          <w:szCs w:val="24"/>
        </w:rPr>
        <w:t>ι</w:t>
      </w:r>
      <w:r w:rsidRPr="00A733FA">
        <w:rPr>
          <w:rFonts w:ascii="Georgia" w:hAnsi="Georgia"/>
          <w:sz w:val="24"/>
          <w:szCs w:val="24"/>
        </w:rPr>
        <w:t xml:space="preserve">στοποιητικά. </w:t>
      </w:r>
    </w:p>
    <w:p w14:paraId="3F3A9E1D" w14:textId="7FF99A7D" w:rsidR="006525C9" w:rsidRPr="00A733FA" w:rsidRDefault="006525C9" w:rsidP="006525C9">
      <w:pPr>
        <w:pStyle w:val="BodyText"/>
        <w:widowControl w:val="0"/>
        <w:spacing w:line="240" w:lineRule="auto"/>
        <w:ind w:firstLine="720"/>
        <w:rPr>
          <w:rFonts w:ascii="Georgia" w:hAnsi="Georgia"/>
          <w:sz w:val="24"/>
          <w:szCs w:val="24"/>
        </w:rPr>
      </w:pPr>
      <w:r w:rsidRPr="00A733FA">
        <w:rPr>
          <w:rFonts w:ascii="Georgia" w:hAnsi="Georgia"/>
          <w:sz w:val="24"/>
          <w:szCs w:val="24"/>
        </w:rPr>
        <w:t>Στη συνέχεια η Γενική Συνέλευση εισέρχεται στη συζήτηση των θε</w:t>
      </w:r>
      <w:r w:rsidRPr="00A733FA">
        <w:rPr>
          <w:rFonts w:ascii="Georgia" w:hAnsi="Georgia"/>
          <w:sz w:val="24"/>
          <w:szCs w:val="24"/>
        </w:rPr>
        <w:softHyphen/>
        <w:t xml:space="preserve">μάτων της ημερησίας διατάξεως όπως αυτά αναφέρονται στην από </w:t>
      </w:r>
      <w:r w:rsidR="00E87725">
        <w:rPr>
          <w:rFonts w:ascii="Georgia" w:hAnsi="Georgia"/>
          <w:sz w:val="24"/>
          <w:szCs w:val="24"/>
        </w:rPr>
        <w:t>03</w:t>
      </w:r>
      <w:r w:rsidR="00E87725" w:rsidRPr="009121D8">
        <w:rPr>
          <w:rFonts w:ascii="Georgia" w:hAnsi="Georgia"/>
          <w:sz w:val="24"/>
          <w:szCs w:val="24"/>
        </w:rPr>
        <w:t>.1</w:t>
      </w:r>
      <w:r w:rsidR="00E87725">
        <w:rPr>
          <w:rFonts w:ascii="Georgia" w:hAnsi="Georgia"/>
          <w:sz w:val="24"/>
          <w:szCs w:val="24"/>
        </w:rPr>
        <w:t>1</w:t>
      </w:r>
      <w:r w:rsidR="00E87725" w:rsidRPr="009121D8">
        <w:rPr>
          <w:rFonts w:ascii="Georgia" w:hAnsi="Georgia"/>
          <w:sz w:val="24"/>
          <w:szCs w:val="24"/>
        </w:rPr>
        <w:t>.</w:t>
      </w:r>
      <w:r w:rsidR="00E87725" w:rsidRPr="00C074C2">
        <w:rPr>
          <w:rFonts w:ascii="Georgia" w:hAnsi="Georgia"/>
          <w:sz w:val="24"/>
          <w:szCs w:val="24"/>
        </w:rPr>
        <w:t>2021</w:t>
      </w:r>
      <w:r w:rsidR="00E87725" w:rsidRPr="00A733FA">
        <w:rPr>
          <w:rFonts w:ascii="Georgia" w:hAnsi="Georgia"/>
          <w:sz w:val="24"/>
          <w:szCs w:val="24"/>
        </w:rPr>
        <w:t xml:space="preserve"> </w:t>
      </w:r>
      <w:r w:rsidRPr="00A733FA">
        <w:rPr>
          <w:rFonts w:ascii="Georgia" w:hAnsi="Georgia"/>
          <w:sz w:val="24"/>
          <w:szCs w:val="24"/>
        </w:rPr>
        <w:t>πρόσκληση του Διοικητικού Συμβουλίου της Εταιρείας:</w:t>
      </w:r>
    </w:p>
    <w:p w14:paraId="46D09A8C" w14:textId="77777777" w:rsidR="006525C9" w:rsidRPr="00A733FA" w:rsidRDefault="006525C9" w:rsidP="006525C9">
      <w:pPr>
        <w:pStyle w:val="BodyText"/>
        <w:widowControl w:val="0"/>
        <w:spacing w:line="240" w:lineRule="auto"/>
        <w:ind w:firstLine="720"/>
        <w:rPr>
          <w:rFonts w:ascii="Georgia" w:hAnsi="Georgia"/>
          <w:sz w:val="24"/>
          <w:szCs w:val="24"/>
        </w:rPr>
      </w:pPr>
    </w:p>
    <w:p w14:paraId="4BC5C8CC" w14:textId="77777777" w:rsidR="006525C9" w:rsidRPr="00A733FA" w:rsidRDefault="006525C9" w:rsidP="006525C9">
      <w:pPr>
        <w:jc w:val="center"/>
        <w:outlineLvl w:val="0"/>
        <w:rPr>
          <w:rFonts w:ascii="Georgia" w:hAnsi="Georgia"/>
          <w:b/>
          <w:sz w:val="22"/>
          <w:szCs w:val="24"/>
        </w:rPr>
      </w:pPr>
      <w:r w:rsidRPr="00A733FA">
        <w:rPr>
          <w:rFonts w:ascii="Georgia" w:hAnsi="Georgia"/>
          <w:b/>
          <w:sz w:val="22"/>
          <w:szCs w:val="24"/>
        </w:rPr>
        <w:t>ΘΕΜΑΤΑ ΗΜΕΡΗΣΙΑΣ ΔΙΑΤΑΞΗΣ</w:t>
      </w:r>
    </w:p>
    <w:p w14:paraId="7DB50F13" w14:textId="77777777" w:rsidR="00D607C0" w:rsidRPr="009121D8" w:rsidRDefault="006F77BB" w:rsidP="006525C9">
      <w:pPr>
        <w:rPr>
          <w:rFonts w:ascii="Georgia" w:hAnsi="Georgia"/>
          <w:b/>
          <w:sz w:val="22"/>
          <w:szCs w:val="24"/>
        </w:rPr>
      </w:pPr>
      <w:r w:rsidRPr="00220058">
        <w:rPr>
          <w:rFonts w:ascii="Georgia" w:hAnsi="Georgia"/>
          <w:b/>
          <w:sz w:val="22"/>
          <w:szCs w:val="24"/>
        </w:rPr>
        <w:lastRenderedPageBreak/>
        <w:t xml:space="preserve">Θέμα Μόνο: </w:t>
      </w:r>
      <w:r w:rsidR="00D607C0" w:rsidRPr="00D607C0">
        <w:rPr>
          <w:rFonts w:ascii="Georgia" w:hAnsi="Georgia"/>
          <w:b/>
          <w:sz w:val="22"/>
          <w:szCs w:val="24"/>
        </w:rPr>
        <w:t>Εκλογή νέας Επιτροπής Ελέγχου και καθορισμός του είδους, της σύνθεσης (αριθμός και ιδιότητες των μελών της) καθώς και της θητείας της σύμφωνα με το άρθρο 44 παρ. 1(β) του Ν. 4449/2017.</w:t>
      </w:r>
    </w:p>
    <w:p w14:paraId="26104B5B" w14:textId="77777777" w:rsidR="006525C9" w:rsidRPr="00220058" w:rsidRDefault="006525C9" w:rsidP="006525C9">
      <w:pPr>
        <w:rPr>
          <w:rFonts w:ascii="Georgia" w:hAnsi="Georgia"/>
          <w:b/>
          <w:sz w:val="22"/>
          <w:szCs w:val="24"/>
        </w:rPr>
      </w:pPr>
    </w:p>
    <w:p w14:paraId="5A27BAD9" w14:textId="073C14D9" w:rsidR="006525C9" w:rsidRPr="00A733FA" w:rsidRDefault="005E4210" w:rsidP="006525C9">
      <w:pPr>
        <w:rPr>
          <w:rFonts w:ascii="Georgia" w:hAnsi="Georgia" w:cs="Calibri"/>
          <w:sz w:val="24"/>
          <w:szCs w:val="24"/>
        </w:rPr>
      </w:pPr>
      <w:r w:rsidRPr="00220058">
        <w:rPr>
          <w:rFonts w:ascii="Georgia" w:hAnsi="Georgia"/>
          <w:sz w:val="24"/>
          <w:szCs w:val="24"/>
        </w:rPr>
        <w:t>Ο Π</w:t>
      </w:r>
      <w:r w:rsidR="006525C9" w:rsidRPr="008111CB">
        <w:rPr>
          <w:rFonts w:ascii="Georgia" w:hAnsi="Georgia" w:cs="Calibri"/>
          <w:sz w:val="24"/>
          <w:szCs w:val="24"/>
        </w:rPr>
        <w:t>ρ</w:t>
      </w:r>
      <w:r w:rsidR="006525C9" w:rsidRPr="00A733FA">
        <w:rPr>
          <w:rFonts w:ascii="Georgia" w:hAnsi="Georgia" w:cs="Calibri"/>
          <w:sz w:val="24"/>
          <w:szCs w:val="24"/>
        </w:rPr>
        <w:t xml:space="preserve">όεδρος της Γενικής Συνέλευσης </w:t>
      </w:r>
      <w:r>
        <w:rPr>
          <w:rFonts w:ascii="Georgia" w:hAnsi="Georgia" w:cs="Calibri"/>
          <w:sz w:val="24"/>
          <w:szCs w:val="24"/>
        </w:rPr>
        <w:t xml:space="preserve">ενημέρωσε τους μετόχους </w:t>
      </w:r>
      <w:r w:rsidR="007B4BF0">
        <w:rPr>
          <w:rFonts w:ascii="Georgia" w:hAnsi="Georgia" w:cs="Calibri"/>
          <w:sz w:val="24"/>
          <w:szCs w:val="24"/>
        </w:rPr>
        <w:t>ότι ο Πρό</w:t>
      </w:r>
      <w:r w:rsidR="007B4BF0">
        <w:rPr>
          <w:rFonts w:ascii="Georgia" w:hAnsi="Georgia" w:cs="Calibri"/>
          <w:sz w:val="24"/>
          <w:szCs w:val="24"/>
        </w:rPr>
        <w:t>ε</w:t>
      </w:r>
      <w:r w:rsidR="007B4BF0">
        <w:rPr>
          <w:rFonts w:ascii="Georgia" w:hAnsi="Georgia" w:cs="Calibri"/>
          <w:sz w:val="24"/>
          <w:szCs w:val="24"/>
        </w:rPr>
        <w:t xml:space="preserve">δρος της Επιτροπής Ελέγχου κ. Νανόπουλος λόγω πολλαπλών υποχρεώσεων και φόρτου εργασίας δεν δύναται </w:t>
      </w:r>
      <w:r w:rsidR="00294F05">
        <w:rPr>
          <w:rFonts w:ascii="Georgia" w:hAnsi="Georgia" w:cs="Calibri"/>
          <w:sz w:val="24"/>
          <w:szCs w:val="24"/>
        </w:rPr>
        <w:t xml:space="preserve">πλέον </w:t>
      </w:r>
      <w:r w:rsidR="007B4BF0">
        <w:rPr>
          <w:rFonts w:ascii="Georgia" w:hAnsi="Georgia" w:cs="Calibri"/>
          <w:sz w:val="24"/>
          <w:szCs w:val="24"/>
        </w:rPr>
        <w:t>να ανταποκριθεί στα καθήκοντά του</w:t>
      </w:r>
      <w:r>
        <w:rPr>
          <w:rFonts w:ascii="Georgia" w:hAnsi="Georgia" w:cs="Calibri"/>
          <w:sz w:val="24"/>
          <w:szCs w:val="24"/>
        </w:rPr>
        <w:t xml:space="preserve"> και </w:t>
      </w:r>
      <w:r w:rsidR="00290E02">
        <w:rPr>
          <w:rFonts w:ascii="Georgia" w:hAnsi="Georgia" w:cs="Calibri"/>
          <w:sz w:val="24"/>
          <w:szCs w:val="24"/>
        </w:rPr>
        <w:t xml:space="preserve">συνεπώς υφίσταται ανάγκη εκλογής νέας Επιτροπής Ελέγχου. Περαιτέρω, </w:t>
      </w:r>
      <w:r w:rsidR="006525C9" w:rsidRPr="00A733FA">
        <w:rPr>
          <w:rFonts w:ascii="Georgia" w:hAnsi="Georgia" w:cs="Calibri"/>
          <w:sz w:val="24"/>
          <w:szCs w:val="24"/>
        </w:rPr>
        <w:t>υπενθύμισε προς τους συμμετέχοντες μετόχους ότι, σύμφωνα με τις διατάξεις του άρθρου 44 του ν. 4449/2017 (ΦΕΚ Α΄ 7/24.01.2017), όπως ισχύει μετά την τροποποίησή του από το άρθρο 74 του ν. 4706/2020 (ΦΕΚ Α΄ 136/17.07.2020), η Εταιρεία, ως οντότητα δημοσίου συμφέροντος, οφείλει να διατηρεί Επιτροπή Ελέγχου, αποτελούμενη από τρία (3) τουλάχιστον μέλη, τα οποία στην πλειονότητά τους πρέπει να είναι ανεξάρτητα από την ελεγχόμενη οντότητα.</w:t>
      </w:r>
      <w:r w:rsidR="00FE54A7">
        <w:rPr>
          <w:rFonts w:ascii="Georgia" w:hAnsi="Georgia" w:cs="Calibri"/>
          <w:sz w:val="24"/>
          <w:szCs w:val="24"/>
        </w:rPr>
        <w:t xml:space="preserve"> Ο </w:t>
      </w:r>
      <w:r w:rsidR="00FE54A7" w:rsidRPr="00220058">
        <w:rPr>
          <w:rFonts w:ascii="Georgia" w:hAnsi="Georgia"/>
          <w:sz w:val="24"/>
          <w:szCs w:val="24"/>
        </w:rPr>
        <w:t>Π</w:t>
      </w:r>
      <w:r w:rsidR="00FE54A7" w:rsidRPr="008111CB">
        <w:rPr>
          <w:rFonts w:ascii="Georgia" w:hAnsi="Georgia" w:cs="Calibri"/>
          <w:sz w:val="24"/>
          <w:szCs w:val="24"/>
        </w:rPr>
        <w:t>ρ</w:t>
      </w:r>
      <w:r w:rsidR="00FE54A7" w:rsidRPr="00A733FA">
        <w:rPr>
          <w:rFonts w:ascii="Georgia" w:hAnsi="Georgia" w:cs="Calibri"/>
          <w:sz w:val="24"/>
          <w:szCs w:val="24"/>
        </w:rPr>
        <w:t xml:space="preserve">όεδρος της Γενικής Συνέλευσης </w:t>
      </w:r>
      <w:r w:rsidR="00FE54A7">
        <w:rPr>
          <w:rFonts w:ascii="Georgia" w:hAnsi="Georgia" w:cs="Calibri"/>
          <w:sz w:val="24"/>
          <w:szCs w:val="24"/>
        </w:rPr>
        <w:t>ενημέρωσε τους μετόχους ότι ο Πρόεδρος της Επιτροπής Ελέγχου κ. Νανόπουλος υπέβαλλε</w:t>
      </w:r>
      <w:r w:rsidR="003957AF" w:rsidRPr="003957AF">
        <w:rPr>
          <w:rFonts w:ascii="Georgia" w:hAnsi="Georgia" w:cs="Calibri"/>
          <w:sz w:val="24"/>
          <w:szCs w:val="24"/>
        </w:rPr>
        <w:t>,</w:t>
      </w:r>
      <w:r w:rsidR="00FE54A7">
        <w:rPr>
          <w:rFonts w:ascii="Georgia" w:hAnsi="Georgia" w:cs="Calibri"/>
          <w:sz w:val="24"/>
          <w:szCs w:val="24"/>
        </w:rPr>
        <w:t xml:space="preserve"> και για τυπ</w:t>
      </w:r>
      <w:r w:rsidR="00FE54A7">
        <w:rPr>
          <w:rFonts w:ascii="Georgia" w:hAnsi="Georgia" w:cs="Calibri"/>
          <w:sz w:val="24"/>
          <w:szCs w:val="24"/>
        </w:rPr>
        <w:t>ι</w:t>
      </w:r>
      <w:r w:rsidR="00FE54A7">
        <w:rPr>
          <w:rFonts w:ascii="Georgia" w:hAnsi="Georgia" w:cs="Calibri"/>
          <w:sz w:val="24"/>
          <w:szCs w:val="24"/>
        </w:rPr>
        <w:t>κούς λόγους</w:t>
      </w:r>
      <w:r w:rsidR="003957AF" w:rsidRPr="003957AF">
        <w:rPr>
          <w:rFonts w:ascii="Georgia" w:hAnsi="Georgia" w:cs="Calibri"/>
          <w:sz w:val="24"/>
          <w:szCs w:val="24"/>
        </w:rPr>
        <w:t>,</w:t>
      </w:r>
      <w:r w:rsidR="00FE54A7">
        <w:rPr>
          <w:rFonts w:ascii="Georgia" w:hAnsi="Georgia" w:cs="Calibri"/>
          <w:sz w:val="24"/>
          <w:szCs w:val="24"/>
        </w:rPr>
        <w:t xml:space="preserve"> την από 2</w:t>
      </w:r>
      <w:r w:rsidR="00764612">
        <w:rPr>
          <w:rFonts w:ascii="Georgia" w:hAnsi="Georgia" w:cs="Calibri"/>
          <w:sz w:val="24"/>
          <w:szCs w:val="24"/>
        </w:rPr>
        <w:t>5</w:t>
      </w:r>
      <w:r w:rsidR="00FE54A7">
        <w:rPr>
          <w:rFonts w:ascii="Georgia" w:hAnsi="Georgia" w:cs="Calibri"/>
          <w:sz w:val="24"/>
          <w:szCs w:val="24"/>
        </w:rPr>
        <w:t xml:space="preserve">.11.2021 παραίτησή του από τα καθήκοντά του στην Επιτροπή Ελέγχου, ενώ παραμένει μέλος του Διοικητικού Συμβουλίου της </w:t>
      </w:r>
      <w:r w:rsidR="00FE54A7">
        <w:rPr>
          <w:rFonts w:ascii="Georgia" w:hAnsi="Georgia" w:cs="Calibri"/>
          <w:sz w:val="24"/>
          <w:szCs w:val="24"/>
        </w:rPr>
        <w:t>Ε</w:t>
      </w:r>
      <w:r w:rsidR="00FE54A7">
        <w:rPr>
          <w:rFonts w:ascii="Georgia" w:hAnsi="Georgia" w:cs="Calibri"/>
          <w:sz w:val="24"/>
          <w:szCs w:val="24"/>
        </w:rPr>
        <w:t xml:space="preserve">ταιρείας. </w:t>
      </w:r>
    </w:p>
    <w:p w14:paraId="4137FA0A" w14:textId="77777777" w:rsidR="006525C9" w:rsidRPr="00A733FA" w:rsidRDefault="006525C9" w:rsidP="006525C9">
      <w:pPr>
        <w:rPr>
          <w:rFonts w:ascii="Georgia" w:hAnsi="Georgia" w:cs="Calibri"/>
          <w:sz w:val="24"/>
          <w:szCs w:val="24"/>
        </w:rPr>
      </w:pPr>
      <w:r w:rsidRPr="00A733FA">
        <w:rPr>
          <w:rFonts w:ascii="Georgia" w:hAnsi="Georgia" w:cs="Calibri"/>
          <w:sz w:val="24"/>
          <w:szCs w:val="24"/>
        </w:rPr>
        <w:t xml:space="preserve">Περαιτέρω, ο Πρόεδρος της Γενικής Συνέλευσης ανέφερε ότι το είδος της </w:t>
      </w:r>
      <w:r w:rsidRPr="00A733FA">
        <w:rPr>
          <w:rFonts w:ascii="Georgia" w:hAnsi="Georgia" w:cs="Calibri"/>
          <w:sz w:val="24"/>
          <w:szCs w:val="24"/>
        </w:rPr>
        <w:t>Ε</w:t>
      </w:r>
      <w:r w:rsidRPr="00A733FA">
        <w:rPr>
          <w:rFonts w:ascii="Georgia" w:hAnsi="Georgia" w:cs="Calibri"/>
          <w:sz w:val="24"/>
          <w:szCs w:val="24"/>
        </w:rPr>
        <w:t>πιτροπής Ελέγχου, η θητεία, ο αριθμός και οι ιδιότητες των μελών αυτής απ</w:t>
      </w:r>
      <w:r w:rsidRPr="00A733FA">
        <w:rPr>
          <w:rFonts w:ascii="Georgia" w:hAnsi="Georgia" w:cs="Calibri"/>
          <w:sz w:val="24"/>
          <w:szCs w:val="24"/>
        </w:rPr>
        <w:t>ο</w:t>
      </w:r>
      <w:r w:rsidRPr="00A733FA">
        <w:rPr>
          <w:rFonts w:ascii="Georgia" w:hAnsi="Georgia" w:cs="Calibri"/>
          <w:sz w:val="24"/>
          <w:szCs w:val="24"/>
        </w:rPr>
        <w:t>φασίζονται από τη Γενική Συνέλευση των μετόχων της Εταιρείας, ενώ διε</w:t>
      </w:r>
      <w:r w:rsidRPr="00A733FA">
        <w:rPr>
          <w:rFonts w:ascii="Georgia" w:hAnsi="Georgia" w:cs="Calibri"/>
          <w:sz w:val="24"/>
          <w:szCs w:val="24"/>
        </w:rPr>
        <w:t>υ</w:t>
      </w:r>
      <w:r w:rsidRPr="00A733FA">
        <w:rPr>
          <w:rFonts w:ascii="Georgia" w:hAnsi="Georgia" w:cs="Calibri"/>
          <w:sz w:val="24"/>
          <w:szCs w:val="24"/>
        </w:rPr>
        <w:t>κρίνισε ότι η Επιτροπή Ελέγχου δύναται να συνιστά:</w:t>
      </w:r>
    </w:p>
    <w:p w14:paraId="1B8017FE" w14:textId="77777777" w:rsidR="006525C9" w:rsidRPr="00A733FA" w:rsidRDefault="006525C9" w:rsidP="006525C9">
      <w:pPr>
        <w:rPr>
          <w:rFonts w:ascii="Georgia" w:hAnsi="Georgia" w:cs="Calibri"/>
          <w:sz w:val="24"/>
          <w:szCs w:val="24"/>
        </w:rPr>
      </w:pPr>
      <w:r w:rsidRPr="001A2D8A">
        <w:rPr>
          <w:rFonts w:ascii="Georgia" w:hAnsi="Georgia" w:cs="Calibri"/>
          <w:b/>
          <w:sz w:val="22"/>
          <w:szCs w:val="24"/>
        </w:rPr>
        <w:t>(α)</w:t>
      </w:r>
      <w:r w:rsidRPr="00A733FA">
        <w:rPr>
          <w:rFonts w:ascii="Georgia" w:hAnsi="Georgia" w:cs="Calibri"/>
          <w:sz w:val="24"/>
          <w:szCs w:val="24"/>
        </w:rPr>
        <w:t xml:space="preserve"> Επιτροπή του Διοικητικού Συμβουλίου, η οποία αποτελείται από μη εκτ</w:t>
      </w:r>
      <w:r w:rsidRPr="00A733FA">
        <w:rPr>
          <w:rFonts w:ascii="Georgia" w:hAnsi="Georgia" w:cs="Calibri"/>
          <w:sz w:val="24"/>
          <w:szCs w:val="24"/>
        </w:rPr>
        <w:t>ε</w:t>
      </w:r>
      <w:r w:rsidRPr="00A733FA">
        <w:rPr>
          <w:rFonts w:ascii="Georgia" w:hAnsi="Georgia" w:cs="Calibri"/>
          <w:sz w:val="24"/>
          <w:szCs w:val="24"/>
        </w:rPr>
        <w:t>λεστικά μέλη αυτού ή</w:t>
      </w:r>
    </w:p>
    <w:p w14:paraId="1C253442" w14:textId="77777777" w:rsidR="006525C9" w:rsidRPr="00A733FA" w:rsidRDefault="006525C9" w:rsidP="006525C9">
      <w:pPr>
        <w:rPr>
          <w:rFonts w:ascii="Georgia" w:hAnsi="Georgia" w:cs="Calibri"/>
          <w:sz w:val="24"/>
          <w:szCs w:val="24"/>
        </w:rPr>
      </w:pPr>
      <w:r w:rsidRPr="001A2D8A">
        <w:rPr>
          <w:rFonts w:ascii="Georgia" w:hAnsi="Georgia" w:cs="Calibri"/>
          <w:b/>
          <w:sz w:val="22"/>
          <w:szCs w:val="24"/>
        </w:rPr>
        <w:t>(β)</w:t>
      </w:r>
      <w:r w:rsidRPr="00A733FA">
        <w:rPr>
          <w:rFonts w:ascii="Georgia" w:hAnsi="Georgia" w:cs="Calibri"/>
          <w:sz w:val="24"/>
          <w:szCs w:val="24"/>
        </w:rPr>
        <w:t xml:space="preserve"> Ανεξάρτητη Επιτροπή, η οποία αποτελείται:</w:t>
      </w:r>
    </w:p>
    <w:p w14:paraId="5A52784E" w14:textId="77777777" w:rsidR="006525C9" w:rsidRPr="00A733FA" w:rsidRDefault="006525C9" w:rsidP="006525C9">
      <w:pPr>
        <w:rPr>
          <w:rFonts w:ascii="Georgia" w:hAnsi="Georgia" w:cs="Calibri"/>
          <w:sz w:val="24"/>
          <w:szCs w:val="24"/>
        </w:rPr>
      </w:pPr>
      <w:r w:rsidRPr="00A733FA">
        <w:rPr>
          <w:rFonts w:ascii="Georgia" w:hAnsi="Georgia" w:cs="Calibri"/>
          <w:sz w:val="24"/>
          <w:szCs w:val="24"/>
        </w:rPr>
        <w:t>(i) είτε από μη εκτελεστικά μέλη του Διοικητικού Συμβουλίου και τρίτους</w:t>
      </w:r>
    </w:p>
    <w:p w14:paraId="28DE283F" w14:textId="77777777" w:rsidR="006525C9" w:rsidRPr="00A733FA" w:rsidRDefault="006525C9" w:rsidP="006525C9">
      <w:pPr>
        <w:rPr>
          <w:rFonts w:ascii="Georgia" w:hAnsi="Georgia" w:cs="Calibri"/>
          <w:sz w:val="24"/>
          <w:szCs w:val="24"/>
        </w:rPr>
      </w:pPr>
      <w:r w:rsidRPr="00A733FA">
        <w:rPr>
          <w:rFonts w:ascii="Georgia" w:hAnsi="Georgia" w:cs="Calibri"/>
          <w:sz w:val="24"/>
          <w:szCs w:val="24"/>
        </w:rPr>
        <w:t>(ii) είτε μόνο από τρίτους.</w:t>
      </w:r>
    </w:p>
    <w:p w14:paraId="6DBABF8B" w14:textId="77777777" w:rsidR="006525C9" w:rsidRPr="00A733FA" w:rsidRDefault="006525C9" w:rsidP="006525C9">
      <w:pPr>
        <w:rPr>
          <w:rFonts w:ascii="Georgia" w:hAnsi="Georgia" w:cs="Calibri"/>
          <w:sz w:val="24"/>
          <w:szCs w:val="24"/>
        </w:rPr>
      </w:pPr>
      <w:r w:rsidRPr="00A733FA">
        <w:rPr>
          <w:rFonts w:ascii="Georgia" w:hAnsi="Georgia" w:cs="Calibri"/>
          <w:sz w:val="24"/>
          <w:szCs w:val="24"/>
        </w:rPr>
        <w:t>Ως τρίτος νοείται κάθε πρόσωπο που δεν είναι μέλος του Διοικητικού Συμβο</w:t>
      </w:r>
      <w:r w:rsidRPr="00A733FA">
        <w:rPr>
          <w:rFonts w:ascii="Georgia" w:hAnsi="Georgia" w:cs="Calibri"/>
          <w:sz w:val="24"/>
          <w:szCs w:val="24"/>
        </w:rPr>
        <w:t>υ</w:t>
      </w:r>
      <w:r w:rsidRPr="00A733FA">
        <w:rPr>
          <w:rFonts w:ascii="Georgia" w:hAnsi="Georgia" w:cs="Calibri"/>
          <w:sz w:val="24"/>
          <w:szCs w:val="24"/>
        </w:rPr>
        <w:t>λίου.</w:t>
      </w:r>
    </w:p>
    <w:p w14:paraId="30531C5A" w14:textId="77777777" w:rsidR="006525C9" w:rsidRPr="00A733FA" w:rsidRDefault="006525C9" w:rsidP="006525C9">
      <w:pPr>
        <w:rPr>
          <w:rFonts w:ascii="Georgia" w:hAnsi="Georgia" w:cs="Calibri"/>
          <w:sz w:val="24"/>
          <w:szCs w:val="24"/>
        </w:rPr>
      </w:pPr>
      <w:r w:rsidRPr="00A733FA">
        <w:rPr>
          <w:rFonts w:ascii="Georgia" w:hAnsi="Georgia" w:cs="Calibri"/>
          <w:sz w:val="24"/>
          <w:szCs w:val="24"/>
        </w:rPr>
        <w:t>Τέλος, σημείωσε ότι τα μέλη της Επιτροπής Ελέγχου οφείλουν να διαθέτουν στο σύνολό τους επαρκή γνώση του τομέα στον οποίο δραστηριοποιείται η Εταιρεία, ενώ ένα (1) τουλάχιστον μέλος της Επιτροπής, που είναι ανεξάρτητο από την Εταιρεία, πρέπει να διαθέτει επαρκή γνώση και εμπειρία στην ελ</w:t>
      </w:r>
      <w:r w:rsidRPr="00A733FA">
        <w:rPr>
          <w:rFonts w:ascii="Georgia" w:hAnsi="Georgia" w:cs="Calibri"/>
          <w:sz w:val="24"/>
          <w:szCs w:val="24"/>
        </w:rPr>
        <w:t>ε</w:t>
      </w:r>
      <w:r w:rsidRPr="00A733FA">
        <w:rPr>
          <w:rFonts w:ascii="Georgia" w:hAnsi="Georgia" w:cs="Calibri"/>
          <w:sz w:val="24"/>
          <w:szCs w:val="24"/>
        </w:rPr>
        <w:t>γκτική ή λογιστική.</w:t>
      </w:r>
    </w:p>
    <w:p w14:paraId="7F736F0D" w14:textId="77777777" w:rsidR="006525C9" w:rsidRPr="00A733FA" w:rsidRDefault="006525C9" w:rsidP="006525C9">
      <w:pPr>
        <w:outlineLvl w:val="0"/>
        <w:rPr>
          <w:rFonts w:ascii="Georgia" w:hAnsi="Georgia"/>
          <w:sz w:val="24"/>
          <w:szCs w:val="24"/>
        </w:rPr>
      </w:pPr>
      <w:r w:rsidRPr="00A733FA">
        <w:rPr>
          <w:rFonts w:ascii="Georgia" w:hAnsi="Georgia"/>
          <w:sz w:val="24"/>
          <w:szCs w:val="24"/>
        </w:rPr>
        <w:t>Στη συνέχεια, προχωρεί στην ανάγνωση του άρθρου 44 του Ν. 4449/2017, αναλύοντας διεξοδικά τις προϋποθέσεις που θέτει το εν λόγω άρθρο ως προς το είδος της επιτροπής ελέγχου, τον αριθμό και τις ιδιότητες των μελών της και την θητεία της Επιτροπή Ελέγχου.</w:t>
      </w:r>
    </w:p>
    <w:p w14:paraId="0A783512" w14:textId="77777777" w:rsidR="006525C9" w:rsidRPr="00A733FA" w:rsidRDefault="004C41A8" w:rsidP="006525C9">
      <w:pPr>
        <w:outlineLvl w:val="0"/>
        <w:rPr>
          <w:rFonts w:ascii="Georgia" w:hAnsi="Georgia"/>
          <w:sz w:val="24"/>
          <w:szCs w:val="24"/>
        </w:rPr>
      </w:pPr>
      <w:r>
        <w:rPr>
          <w:rFonts w:ascii="Georgia" w:hAnsi="Georgia"/>
          <w:sz w:val="24"/>
          <w:szCs w:val="24"/>
        </w:rPr>
        <w:lastRenderedPageBreak/>
        <w:t xml:space="preserve"> </w:t>
      </w:r>
    </w:p>
    <w:p w14:paraId="4098A405" w14:textId="77777777" w:rsidR="006525C9" w:rsidRPr="00A733FA" w:rsidRDefault="006525C9" w:rsidP="006525C9">
      <w:pPr>
        <w:rPr>
          <w:rFonts w:ascii="Georgia" w:hAnsi="Georgia" w:cs="Calibri"/>
          <w:sz w:val="24"/>
          <w:szCs w:val="24"/>
        </w:rPr>
      </w:pPr>
      <w:r w:rsidRPr="00A733FA">
        <w:rPr>
          <w:rFonts w:ascii="Georgia" w:hAnsi="Georgia" w:cs="Calibri"/>
          <w:sz w:val="24"/>
          <w:szCs w:val="24"/>
        </w:rPr>
        <w:t xml:space="preserve">Εντός του ανωτέρω πλαισίου, </w:t>
      </w:r>
      <w:r w:rsidR="004C41A8" w:rsidRPr="00A733FA">
        <w:rPr>
          <w:rFonts w:ascii="Georgia" w:hAnsi="Georgia" w:cs="Calibri"/>
          <w:sz w:val="24"/>
          <w:szCs w:val="24"/>
        </w:rPr>
        <w:t xml:space="preserve"> </w:t>
      </w:r>
      <w:r w:rsidRPr="00A733FA">
        <w:rPr>
          <w:rFonts w:ascii="Georgia" w:hAnsi="Georgia" w:cs="Calibri"/>
          <w:sz w:val="24"/>
          <w:szCs w:val="24"/>
        </w:rPr>
        <w:t>προτείνεται η εκλογή νέας Επιτροπής Ελέγχου ως ακολούθως:</w:t>
      </w:r>
    </w:p>
    <w:p w14:paraId="3AD91B4C" w14:textId="77777777" w:rsidR="006525C9" w:rsidRPr="00A733FA" w:rsidRDefault="006525C9" w:rsidP="006525C9">
      <w:pPr>
        <w:rPr>
          <w:rFonts w:ascii="Georgia" w:hAnsi="Georgia" w:cs="Calibri"/>
          <w:b/>
          <w:sz w:val="24"/>
          <w:szCs w:val="24"/>
        </w:rPr>
      </w:pPr>
      <w:r w:rsidRPr="00A733FA">
        <w:rPr>
          <w:rFonts w:ascii="Georgia" w:hAnsi="Georgia" w:cs="Calibri"/>
          <w:b/>
          <w:sz w:val="24"/>
          <w:szCs w:val="24"/>
        </w:rPr>
        <w:t>Ι. Είδος, σύνθεση και θητεία της Επιτροπής Ελέγχου</w:t>
      </w:r>
    </w:p>
    <w:p w14:paraId="35F91764" w14:textId="77777777" w:rsidR="006525C9" w:rsidRPr="00A733FA" w:rsidRDefault="006525C9" w:rsidP="006525C9">
      <w:pPr>
        <w:outlineLvl w:val="0"/>
        <w:rPr>
          <w:rFonts w:ascii="Georgia" w:hAnsi="Georgia"/>
          <w:sz w:val="24"/>
          <w:szCs w:val="24"/>
        </w:rPr>
      </w:pPr>
      <w:r w:rsidRPr="00A733FA">
        <w:rPr>
          <w:rFonts w:ascii="Georgia" w:hAnsi="Georgia" w:cs="Calibri"/>
          <w:sz w:val="24"/>
          <w:szCs w:val="24"/>
        </w:rPr>
        <w:t>Η νέα Επιτροπή Ελέγχου προτείνεται να συνιστά Ανεξάρτητη Μεικτή Επ</w:t>
      </w:r>
      <w:r w:rsidRPr="00A733FA">
        <w:rPr>
          <w:rFonts w:ascii="Georgia" w:hAnsi="Georgia" w:cs="Calibri"/>
          <w:sz w:val="24"/>
          <w:szCs w:val="24"/>
        </w:rPr>
        <w:t>ι</w:t>
      </w:r>
      <w:r w:rsidRPr="00A733FA">
        <w:rPr>
          <w:rFonts w:ascii="Georgia" w:hAnsi="Georgia" w:cs="Calibri"/>
          <w:sz w:val="24"/>
          <w:szCs w:val="24"/>
        </w:rPr>
        <w:t>τροπή και να αποτελείται από τρία (3) μέλη, εκ των οποίων ένα (1) μέλος θα προέρχεται από τα μη εκτελεστικά μέλη του Διοικητικού Συμβουλίου και δύο (2) μέλη αυτής θα είναι τρίτα πρόσωπα, μη μέλη του Διοικητικού Συμβουλίου</w:t>
      </w:r>
      <w:r w:rsidRPr="00A733FA">
        <w:rPr>
          <w:rFonts w:ascii="Georgia" w:hAnsi="Georgia"/>
          <w:sz w:val="24"/>
          <w:szCs w:val="24"/>
        </w:rPr>
        <w:t xml:space="preserve"> (ανεξάρτητα κατά την έννοια του άρθρου 9 παρ. 1 &amp; 2 του Ν. 4706/2020), καθώς αυτό κρίνεται </w:t>
      </w:r>
      <w:proofErr w:type="spellStart"/>
      <w:r w:rsidRPr="00A733FA">
        <w:rPr>
          <w:rFonts w:ascii="Georgia" w:hAnsi="Georgia"/>
          <w:sz w:val="24"/>
          <w:szCs w:val="24"/>
        </w:rPr>
        <w:t>σκοπιμότερο</w:t>
      </w:r>
      <w:proofErr w:type="spellEnd"/>
      <w:r w:rsidRPr="00A733FA">
        <w:rPr>
          <w:rFonts w:ascii="Georgia" w:hAnsi="Georgia"/>
          <w:sz w:val="24"/>
          <w:szCs w:val="24"/>
        </w:rPr>
        <w:t xml:space="preserve"> από πλευράς οργάνωσης και δομής της </w:t>
      </w:r>
      <w:r w:rsidRPr="00A733FA">
        <w:rPr>
          <w:rFonts w:ascii="Georgia" w:hAnsi="Georgia"/>
          <w:sz w:val="24"/>
          <w:szCs w:val="24"/>
        </w:rPr>
        <w:t>Ε</w:t>
      </w:r>
      <w:r w:rsidRPr="00A733FA">
        <w:rPr>
          <w:rFonts w:ascii="Georgia" w:hAnsi="Georgia"/>
          <w:sz w:val="24"/>
          <w:szCs w:val="24"/>
        </w:rPr>
        <w:t>ταιρείας.</w:t>
      </w:r>
    </w:p>
    <w:p w14:paraId="30031692" w14:textId="77777777" w:rsidR="006525C9" w:rsidRPr="00A733FA" w:rsidRDefault="006525C9" w:rsidP="006525C9">
      <w:pPr>
        <w:outlineLvl w:val="0"/>
        <w:rPr>
          <w:rFonts w:ascii="Georgia" w:hAnsi="Georgia"/>
          <w:sz w:val="24"/>
          <w:szCs w:val="24"/>
        </w:rPr>
      </w:pPr>
    </w:p>
    <w:p w14:paraId="01859E35" w14:textId="77777777" w:rsidR="006525C9" w:rsidRPr="00A733FA" w:rsidRDefault="006525C9" w:rsidP="006525C9">
      <w:pPr>
        <w:outlineLvl w:val="0"/>
        <w:rPr>
          <w:rFonts w:ascii="Georgia" w:hAnsi="Georgia"/>
          <w:sz w:val="24"/>
          <w:szCs w:val="24"/>
        </w:rPr>
      </w:pPr>
      <w:r w:rsidRPr="00A733FA">
        <w:rPr>
          <w:rFonts w:ascii="Georgia" w:hAnsi="Georgia"/>
          <w:sz w:val="24"/>
          <w:szCs w:val="24"/>
        </w:rPr>
        <w:t xml:space="preserve">Περαιτέρω, ως προς τη στελέχωση της νέας Επιτροπής Ελέγχου, κατόπιν </w:t>
      </w:r>
      <w:r w:rsidR="005E4210">
        <w:rPr>
          <w:rFonts w:ascii="Georgia" w:hAnsi="Georgia"/>
          <w:sz w:val="24"/>
          <w:szCs w:val="24"/>
        </w:rPr>
        <w:t>ε</w:t>
      </w:r>
      <w:r w:rsidR="005E4210">
        <w:rPr>
          <w:rFonts w:ascii="Georgia" w:hAnsi="Georgia"/>
          <w:sz w:val="24"/>
          <w:szCs w:val="24"/>
        </w:rPr>
        <w:t>ι</w:t>
      </w:r>
      <w:r w:rsidR="005E4210">
        <w:rPr>
          <w:rFonts w:ascii="Georgia" w:hAnsi="Georgia"/>
          <w:sz w:val="24"/>
          <w:szCs w:val="24"/>
        </w:rPr>
        <w:t>σήγησης της Επιτροπής Αποδοχών και Υποψηφιοτήτων της Εταιρείας</w:t>
      </w:r>
      <w:r w:rsidRPr="00A733FA">
        <w:rPr>
          <w:rFonts w:ascii="Georgia" w:hAnsi="Georgia"/>
          <w:sz w:val="24"/>
          <w:szCs w:val="24"/>
        </w:rPr>
        <w:t xml:space="preserve">, </w:t>
      </w:r>
      <w:r w:rsidR="005E4210">
        <w:rPr>
          <w:rFonts w:ascii="Georgia" w:hAnsi="Georgia"/>
          <w:sz w:val="24"/>
          <w:szCs w:val="24"/>
        </w:rPr>
        <w:t>η</w:t>
      </w:r>
      <w:r w:rsidR="005E4210" w:rsidRPr="00A733FA">
        <w:rPr>
          <w:rFonts w:ascii="Georgia" w:hAnsi="Georgia"/>
          <w:sz w:val="24"/>
          <w:szCs w:val="24"/>
        </w:rPr>
        <w:t xml:space="preserve"> </w:t>
      </w:r>
      <w:r w:rsidR="005E4210" w:rsidRPr="00A733FA">
        <w:rPr>
          <w:rFonts w:ascii="Georgia" w:hAnsi="Georgia"/>
          <w:sz w:val="24"/>
          <w:szCs w:val="24"/>
        </w:rPr>
        <w:t>ο</w:t>
      </w:r>
      <w:r w:rsidR="005E4210" w:rsidRPr="00A733FA">
        <w:rPr>
          <w:rFonts w:ascii="Georgia" w:hAnsi="Georgia"/>
          <w:sz w:val="24"/>
          <w:szCs w:val="24"/>
        </w:rPr>
        <w:t>ποί</w:t>
      </w:r>
      <w:r w:rsidR="005E4210">
        <w:rPr>
          <w:rFonts w:ascii="Georgia" w:hAnsi="Georgia"/>
          <w:sz w:val="24"/>
          <w:szCs w:val="24"/>
        </w:rPr>
        <w:t>α</w:t>
      </w:r>
      <w:r w:rsidR="005E4210" w:rsidRPr="00A733FA">
        <w:rPr>
          <w:rFonts w:ascii="Georgia" w:hAnsi="Georgia"/>
          <w:sz w:val="24"/>
          <w:szCs w:val="24"/>
        </w:rPr>
        <w:t xml:space="preserve"> </w:t>
      </w:r>
      <w:r w:rsidRPr="00A733FA">
        <w:rPr>
          <w:rFonts w:ascii="Georgia" w:hAnsi="Georgia"/>
          <w:sz w:val="24"/>
          <w:szCs w:val="24"/>
        </w:rPr>
        <w:t xml:space="preserve">προέβη στην αξιολόγηση των υποψηφίων μελών της νέας Επιτροπής </w:t>
      </w:r>
      <w:r w:rsidRPr="00A733FA">
        <w:rPr>
          <w:rFonts w:ascii="Georgia" w:hAnsi="Georgia"/>
          <w:sz w:val="24"/>
          <w:szCs w:val="24"/>
        </w:rPr>
        <w:t>Ε</w:t>
      </w:r>
      <w:r w:rsidRPr="00A733FA">
        <w:rPr>
          <w:rFonts w:ascii="Georgia" w:hAnsi="Georgia"/>
          <w:sz w:val="24"/>
          <w:szCs w:val="24"/>
        </w:rPr>
        <w:t>λέγχου, εξετάζοντας διεξοδικά τις προϋποθέσεις ανεξαρτησίας κατά την έ</w:t>
      </w:r>
      <w:r w:rsidRPr="00A733FA">
        <w:rPr>
          <w:rFonts w:ascii="Georgia" w:hAnsi="Georgia"/>
          <w:sz w:val="24"/>
          <w:szCs w:val="24"/>
        </w:rPr>
        <w:t>ν</w:t>
      </w:r>
      <w:r w:rsidRPr="00A733FA">
        <w:rPr>
          <w:rFonts w:ascii="Georgia" w:hAnsi="Georgia"/>
          <w:sz w:val="24"/>
          <w:szCs w:val="24"/>
        </w:rPr>
        <w:t>νοια του 9 παρ. 1 &amp; 2 του Ν. 4706/2020</w:t>
      </w:r>
      <w:r w:rsidRPr="00A733FA" w:rsidDel="00CD55AE">
        <w:rPr>
          <w:rFonts w:ascii="Georgia" w:hAnsi="Georgia"/>
          <w:sz w:val="24"/>
          <w:szCs w:val="24"/>
        </w:rPr>
        <w:t xml:space="preserve"> </w:t>
      </w:r>
      <w:r w:rsidRPr="00A733FA">
        <w:rPr>
          <w:rFonts w:ascii="Georgia" w:hAnsi="Georgia"/>
          <w:sz w:val="24"/>
          <w:szCs w:val="24"/>
        </w:rPr>
        <w:t xml:space="preserve">και την επάρκεια των απαιτούμενων γνώσεων κατά το άρθρο 44 του Ν. 4449/2017, και </w:t>
      </w:r>
      <w:r w:rsidR="005E4210">
        <w:rPr>
          <w:rFonts w:ascii="Georgia" w:hAnsi="Georgia"/>
          <w:sz w:val="24"/>
          <w:szCs w:val="24"/>
        </w:rPr>
        <w:t xml:space="preserve">η οποία διακρίβωσε την πλήρωση των απαιτούμενων κριτηρίων, που τίθενται στο άρθρο 44 του Ν. 4449/2021, </w:t>
      </w:r>
      <w:r w:rsidRPr="00A733FA">
        <w:rPr>
          <w:rFonts w:ascii="Georgia" w:hAnsi="Georgia"/>
          <w:sz w:val="24"/>
          <w:szCs w:val="24"/>
        </w:rPr>
        <w:t xml:space="preserve">ο Πρόεδρος της Γενικής Συνέλευσης προτείνει στους μετόχους τα ακόλουθα άτομα προκειμένου να στελεχώσουν την νέα Επιτροπή Ελέγχου:     </w:t>
      </w:r>
    </w:p>
    <w:p w14:paraId="7E130F72" w14:textId="77777777" w:rsidR="006525C9" w:rsidRPr="00A733FA" w:rsidRDefault="006525C9" w:rsidP="006525C9">
      <w:pPr>
        <w:outlineLvl w:val="0"/>
        <w:rPr>
          <w:rFonts w:ascii="Georgia" w:hAnsi="Georgia"/>
          <w:sz w:val="24"/>
          <w:szCs w:val="24"/>
        </w:rPr>
      </w:pPr>
      <w:r w:rsidRPr="00A733FA">
        <w:rPr>
          <w:rFonts w:ascii="Georgia" w:hAnsi="Georgia"/>
          <w:sz w:val="24"/>
          <w:szCs w:val="24"/>
        </w:rPr>
        <w:t xml:space="preserve">   </w:t>
      </w:r>
    </w:p>
    <w:p w14:paraId="3C449176" w14:textId="77777777" w:rsidR="006525C9" w:rsidRPr="001A2D8A" w:rsidRDefault="006525C9" w:rsidP="006525C9">
      <w:pPr>
        <w:outlineLvl w:val="0"/>
        <w:rPr>
          <w:rFonts w:ascii="Georgia" w:eastAsia="Calibri" w:hAnsi="Georgia"/>
          <w:b/>
          <w:sz w:val="22"/>
          <w:szCs w:val="24"/>
        </w:rPr>
      </w:pPr>
      <w:r w:rsidRPr="001A2D8A">
        <w:rPr>
          <w:rFonts w:ascii="Georgia" w:eastAsia="Calibri" w:hAnsi="Georgia"/>
          <w:b/>
          <w:sz w:val="22"/>
          <w:szCs w:val="24"/>
        </w:rPr>
        <w:t xml:space="preserve">1. Αθανάσιος </w:t>
      </w:r>
      <w:proofErr w:type="spellStart"/>
      <w:r w:rsidRPr="001A2D8A">
        <w:rPr>
          <w:rFonts w:ascii="Georgia" w:eastAsia="Calibri" w:hAnsi="Georgia"/>
          <w:b/>
          <w:sz w:val="22"/>
          <w:szCs w:val="24"/>
        </w:rPr>
        <w:t>Μπουρνάζος</w:t>
      </w:r>
      <w:proofErr w:type="spellEnd"/>
      <w:r w:rsidRPr="001A2D8A">
        <w:rPr>
          <w:rFonts w:ascii="Georgia" w:eastAsia="Calibri" w:hAnsi="Georgia"/>
          <w:b/>
          <w:sz w:val="22"/>
          <w:szCs w:val="24"/>
        </w:rPr>
        <w:t xml:space="preserve"> </w:t>
      </w:r>
    </w:p>
    <w:p w14:paraId="2D8D236D" w14:textId="77777777" w:rsidR="006525C9" w:rsidRPr="00A733FA" w:rsidRDefault="006525C9" w:rsidP="006525C9">
      <w:pPr>
        <w:outlineLvl w:val="0"/>
        <w:rPr>
          <w:rFonts w:ascii="Georgia" w:eastAsia="Calibri" w:hAnsi="Georgia"/>
          <w:sz w:val="24"/>
          <w:szCs w:val="24"/>
        </w:rPr>
      </w:pPr>
      <w:r w:rsidRPr="00A733FA">
        <w:rPr>
          <w:rFonts w:ascii="Georgia" w:eastAsia="Calibri" w:hAnsi="Georgia"/>
          <w:sz w:val="24"/>
          <w:szCs w:val="24"/>
        </w:rPr>
        <w:t xml:space="preserve">Είναι πτυχιούχος της ΑΒΣΘ (Ανώτατης Βιομηχανικής Σχολής </w:t>
      </w:r>
      <w:proofErr w:type="spellStart"/>
      <w:r w:rsidRPr="00A733FA">
        <w:rPr>
          <w:rFonts w:ascii="Georgia" w:eastAsia="Calibri" w:hAnsi="Georgia"/>
          <w:sz w:val="24"/>
          <w:szCs w:val="24"/>
        </w:rPr>
        <w:t>Θεσ</w:t>
      </w:r>
      <w:proofErr w:type="spellEnd"/>
      <w:r w:rsidRPr="00A733FA">
        <w:rPr>
          <w:rFonts w:ascii="Georgia" w:eastAsia="Calibri" w:hAnsi="Georgia"/>
          <w:sz w:val="24"/>
          <w:szCs w:val="24"/>
        </w:rPr>
        <w:t>/</w:t>
      </w:r>
      <w:proofErr w:type="spellStart"/>
      <w:r w:rsidRPr="00A733FA">
        <w:rPr>
          <w:rFonts w:ascii="Georgia" w:eastAsia="Calibri" w:hAnsi="Georgia"/>
          <w:sz w:val="24"/>
          <w:szCs w:val="24"/>
        </w:rPr>
        <w:t>κης</w:t>
      </w:r>
      <w:proofErr w:type="spellEnd"/>
      <w:r w:rsidRPr="00A733FA">
        <w:rPr>
          <w:rFonts w:ascii="Georgia" w:eastAsia="Calibri" w:hAnsi="Georgia"/>
          <w:sz w:val="24"/>
          <w:szCs w:val="24"/>
        </w:rPr>
        <w:t xml:space="preserve">. Μέλος του Οικονομικού Επιμελητηρίου. Λογιστής Φοροτεχνικού Α` τάξης. Έχει </w:t>
      </w:r>
      <w:proofErr w:type="spellStart"/>
      <w:r w:rsidRPr="00A733FA">
        <w:rPr>
          <w:rFonts w:ascii="Georgia" w:eastAsia="Calibri" w:hAnsi="Georgia"/>
          <w:sz w:val="24"/>
          <w:szCs w:val="24"/>
        </w:rPr>
        <w:t>προυπηρεσία</w:t>
      </w:r>
      <w:proofErr w:type="spellEnd"/>
      <w:r w:rsidRPr="00A733FA">
        <w:rPr>
          <w:rFonts w:ascii="Georgia" w:eastAsia="Calibri" w:hAnsi="Georgia"/>
          <w:sz w:val="24"/>
          <w:szCs w:val="24"/>
        </w:rPr>
        <w:t xml:space="preserve"> 35 ετών σε οικονομικές υπηρεσίες διάφορων </w:t>
      </w:r>
      <w:proofErr w:type="spellStart"/>
      <w:r w:rsidRPr="00A733FA">
        <w:rPr>
          <w:rFonts w:ascii="Georgia" w:eastAsia="Calibri" w:hAnsi="Georgia"/>
          <w:sz w:val="24"/>
          <w:szCs w:val="24"/>
        </w:rPr>
        <w:t>εταιρείων</w:t>
      </w:r>
      <w:proofErr w:type="spellEnd"/>
      <w:r w:rsidRPr="00A733FA">
        <w:rPr>
          <w:rFonts w:ascii="Georgia" w:eastAsia="Calibri" w:hAnsi="Georgia"/>
          <w:sz w:val="24"/>
          <w:szCs w:val="24"/>
        </w:rPr>
        <w:t>. Υπήρξε εσωτερικός ελεγκτής και ως υπεύθυνος εσωτερικού ελέγχου 11 χρόνια στην ΔΕΛΤΑ ΑΕ. Ως Οικονομικός Δ/</w:t>
      </w:r>
      <w:proofErr w:type="spellStart"/>
      <w:r w:rsidRPr="00A733FA">
        <w:rPr>
          <w:rFonts w:ascii="Georgia" w:eastAsia="Calibri" w:hAnsi="Georgia"/>
          <w:sz w:val="24"/>
          <w:szCs w:val="24"/>
        </w:rPr>
        <w:t>ντης</w:t>
      </w:r>
      <w:proofErr w:type="spellEnd"/>
      <w:r w:rsidRPr="00A733FA">
        <w:rPr>
          <w:rFonts w:ascii="Georgia" w:eastAsia="Calibri" w:hAnsi="Georgia"/>
          <w:sz w:val="24"/>
          <w:szCs w:val="24"/>
        </w:rPr>
        <w:t xml:space="preserve">  εργάστηκε στις εταιρείες ΧΡΩΣΤΙΚΗ ΑΕ και SCHUR FLEXIBLES ABR ABEE. </w:t>
      </w:r>
      <w:r w:rsidRPr="00A733FA">
        <w:rPr>
          <w:rFonts w:ascii="Georgia" w:eastAsia="Calibri" w:hAnsi="Georgia"/>
          <w:sz w:val="24"/>
          <w:szCs w:val="24"/>
        </w:rPr>
        <w:tab/>
      </w:r>
    </w:p>
    <w:p w14:paraId="1A94D1FC" w14:textId="77777777" w:rsidR="004522C7" w:rsidRPr="00A733FA" w:rsidRDefault="004522C7" w:rsidP="006525C9">
      <w:pPr>
        <w:outlineLvl w:val="0"/>
        <w:rPr>
          <w:rFonts w:ascii="Georgia" w:eastAsia="Calibri" w:hAnsi="Georgia"/>
          <w:sz w:val="24"/>
          <w:szCs w:val="24"/>
        </w:rPr>
      </w:pPr>
    </w:p>
    <w:p w14:paraId="5A486BAA" w14:textId="77777777" w:rsidR="006525C9" w:rsidRPr="001A2D8A" w:rsidRDefault="006525C9" w:rsidP="006525C9">
      <w:pPr>
        <w:outlineLvl w:val="0"/>
        <w:rPr>
          <w:rFonts w:ascii="Georgia" w:eastAsia="Calibri" w:hAnsi="Georgia"/>
          <w:b/>
          <w:sz w:val="22"/>
          <w:szCs w:val="24"/>
        </w:rPr>
      </w:pPr>
      <w:r w:rsidRPr="001A2D8A">
        <w:rPr>
          <w:rFonts w:ascii="Georgia" w:eastAsia="Calibri" w:hAnsi="Georgia"/>
          <w:b/>
          <w:sz w:val="22"/>
          <w:szCs w:val="24"/>
        </w:rPr>
        <w:t xml:space="preserve">2. Κωνσταντίνος Βασιλειάδης, Μέλος </w:t>
      </w:r>
    </w:p>
    <w:p w14:paraId="27573EAA" w14:textId="77777777" w:rsidR="006525C9" w:rsidRPr="00A733FA" w:rsidRDefault="006525C9" w:rsidP="006525C9">
      <w:pPr>
        <w:outlineLvl w:val="0"/>
        <w:rPr>
          <w:rFonts w:ascii="Georgia" w:eastAsia="Calibri" w:hAnsi="Georgia"/>
          <w:sz w:val="24"/>
          <w:szCs w:val="24"/>
        </w:rPr>
      </w:pPr>
      <w:r w:rsidRPr="00A733FA">
        <w:rPr>
          <w:rFonts w:ascii="Georgia" w:eastAsia="Calibri" w:hAnsi="Georgia"/>
          <w:sz w:val="24"/>
          <w:szCs w:val="24"/>
        </w:rPr>
        <w:t xml:space="preserve">Σπούδασε Οικονομικά στην Ανωτάτη Βιομηχανική Σχολή </w:t>
      </w:r>
      <w:proofErr w:type="spellStart"/>
      <w:r w:rsidRPr="00A733FA">
        <w:rPr>
          <w:rFonts w:ascii="Georgia" w:eastAsia="Calibri" w:hAnsi="Georgia"/>
          <w:sz w:val="24"/>
          <w:szCs w:val="24"/>
        </w:rPr>
        <w:t>Θεσαλονίκης</w:t>
      </w:r>
      <w:proofErr w:type="spellEnd"/>
      <w:r w:rsidRPr="00A733FA">
        <w:rPr>
          <w:rFonts w:ascii="Georgia" w:eastAsia="Calibri" w:hAnsi="Georgia"/>
          <w:sz w:val="24"/>
          <w:szCs w:val="24"/>
        </w:rPr>
        <w:t>.</w:t>
      </w:r>
    </w:p>
    <w:p w14:paraId="590BB46E" w14:textId="77777777" w:rsidR="006525C9" w:rsidRPr="00A733FA" w:rsidRDefault="006525C9" w:rsidP="006525C9">
      <w:pPr>
        <w:outlineLvl w:val="0"/>
        <w:rPr>
          <w:rFonts w:ascii="Georgia" w:eastAsia="Calibri" w:hAnsi="Georgia"/>
          <w:sz w:val="24"/>
          <w:szCs w:val="24"/>
        </w:rPr>
      </w:pPr>
      <w:r w:rsidRPr="00A733FA">
        <w:rPr>
          <w:rFonts w:ascii="Georgia" w:eastAsia="Calibri" w:hAnsi="Georgia"/>
          <w:sz w:val="24"/>
          <w:szCs w:val="24"/>
        </w:rPr>
        <w:t xml:space="preserve">Έχει εργασθεί ως Προϊστάμενος Λογιστηρίου στον Τομέα Ναυτιλίας και </w:t>
      </w:r>
      <w:proofErr w:type="spellStart"/>
      <w:r w:rsidRPr="00A733FA">
        <w:rPr>
          <w:rFonts w:ascii="Georgia" w:eastAsia="Calibri" w:hAnsi="Georgia"/>
          <w:sz w:val="24"/>
          <w:szCs w:val="24"/>
        </w:rPr>
        <w:t>Αε</w:t>
      </w:r>
      <w:proofErr w:type="spellEnd"/>
      <w:r w:rsidRPr="00A733FA">
        <w:rPr>
          <w:rFonts w:ascii="Georgia" w:eastAsia="Calibri" w:hAnsi="Georgia"/>
          <w:sz w:val="24"/>
          <w:szCs w:val="24"/>
        </w:rPr>
        <w:t>-</w:t>
      </w:r>
      <w:proofErr w:type="spellStart"/>
      <w:r w:rsidRPr="00A733FA">
        <w:rPr>
          <w:rFonts w:ascii="Georgia" w:eastAsia="Calibri" w:hAnsi="Georgia"/>
          <w:sz w:val="24"/>
          <w:szCs w:val="24"/>
        </w:rPr>
        <w:t>ρομεταφορών</w:t>
      </w:r>
      <w:proofErr w:type="spellEnd"/>
      <w:r w:rsidRPr="00A733FA">
        <w:rPr>
          <w:rFonts w:ascii="Georgia" w:eastAsia="Calibri" w:hAnsi="Georgia"/>
          <w:sz w:val="24"/>
          <w:szCs w:val="24"/>
        </w:rPr>
        <w:t xml:space="preserve"> για περίοδο άνω των 15 ετών. Διετέλεσε Προϊστάμενος </w:t>
      </w:r>
      <w:proofErr w:type="spellStart"/>
      <w:r w:rsidRPr="00A733FA">
        <w:rPr>
          <w:rFonts w:ascii="Georgia" w:eastAsia="Calibri" w:hAnsi="Georgia"/>
          <w:sz w:val="24"/>
          <w:szCs w:val="24"/>
        </w:rPr>
        <w:t>Λογι</w:t>
      </w:r>
      <w:proofErr w:type="spellEnd"/>
      <w:r w:rsidRPr="00A733FA">
        <w:rPr>
          <w:rFonts w:ascii="Georgia" w:eastAsia="Calibri" w:hAnsi="Georgia"/>
          <w:sz w:val="24"/>
          <w:szCs w:val="24"/>
        </w:rPr>
        <w:t>-</w:t>
      </w:r>
      <w:proofErr w:type="spellStart"/>
      <w:r w:rsidRPr="00A733FA">
        <w:rPr>
          <w:rFonts w:ascii="Georgia" w:eastAsia="Calibri" w:hAnsi="Georgia"/>
          <w:sz w:val="24"/>
          <w:szCs w:val="24"/>
        </w:rPr>
        <w:t>στηρίου</w:t>
      </w:r>
      <w:proofErr w:type="spellEnd"/>
      <w:r w:rsidRPr="00A733FA">
        <w:rPr>
          <w:rFonts w:ascii="Georgia" w:eastAsia="Calibri" w:hAnsi="Georgia"/>
          <w:sz w:val="24"/>
          <w:szCs w:val="24"/>
        </w:rPr>
        <w:t xml:space="preserve"> στην </w:t>
      </w:r>
      <w:proofErr w:type="spellStart"/>
      <w:r w:rsidRPr="00A733FA">
        <w:rPr>
          <w:rFonts w:ascii="Georgia" w:eastAsia="Calibri" w:hAnsi="Georgia"/>
          <w:sz w:val="24"/>
          <w:szCs w:val="24"/>
        </w:rPr>
        <w:t>Λάμψα</w:t>
      </w:r>
      <w:proofErr w:type="spellEnd"/>
      <w:r w:rsidRPr="00A733FA">
        <w:rPr>
          <w:rFonts w:ascii="Georgia" w:eastAsia="Calibri" w:hAnsi="Georgia"/>
          <w:sz w:val="24"/>
          <w:szCs w:val="24"/>
        </w:rPr>
        <w:t xml:space="preserve"> ΑΕ κατά την διάρκεια της υλοποίησης των Διεθνών Προτύπων Χρηματοοικονομικής Πληροφόρησης.</w:t>
      </w:r>
    </w:p>
    <w:p w14:paraId="3115D467" w14:textId="77777777" w:rsidR="006525C9" w:rsidRPr="00A733FA" w:rsidRDefault="006525C9" w:rsidP="006525C9">
      <w:pPr>
        <w:outlineLvl w:val="0"/>
        <w:rPr>
          <w:rFonts w:ascii="Georgia" w:eastAsia="Calibri" w:hAnsi="Georgia"/>
          <w:sz w:val="24"/>
          <w:szCs w:val="24"/>
        </w:rPr>
      </w:pPr>
      <w:r w:rsidRPr="00A733FA">
        <w:rPr>
          <w:rFonts w:ascii="Georgia" w:eastAsia="Calibri" w:hAnsi="Georgia"/>
          <w:sz w:val="24"/>
          <w:szCs w:val="24"/>
        </w:rPr>
        <w:t xml:space="preserve"> </w:t>
      </w:r>
    </w:p>
    <w:p w14:paraId="2D82313C" w14:textId="77777777" w:rsidR="009A195F" w:rsidRPr="00A733FA" w:rsidRDefault="006525C9" w:rsidP="009A195F">
      <w:pPr>
        <w:rPr>
          <w:rFonts w:ascii="Georgia" w:hAnsi="Georgia"/>
          <w:b/>
          <w:sz w:val="22"/>
          <w:szCs w:val="24"/>
        </w:rPr>
      </w:pPr>
      <w:r w:rsidRPr="001A2D8A">
        <w:rPr>
          <w:rFonts w:ascii="Georgia" w:eastAsia="Calibri" w:hAnsi="Georgia"/>
          <w:b/>
          <w:sz w:val="22"/>
          <w:szCs w:val="24"/>
        </w:rPr>
        <w:t xml:space="preserve">3. </w:t>
      </w:r>
      <w:r w:rsidR="009A195F" w:rsidRPr="00A733FA">
        <w:rPr>
          <w:rFonts w:ascii="Georgia" w:hAnsi="Georgia"/>
          <w:b/>
          <w:sz w:val="22"/>
          <w:szCs w:val="24"/>
        </w:rPr>
        <w:t xml:space="preserve">Τιμόθεος </w:t>
      </w:r>
      <w:proofErr w:type="spellStart"/>
      <w:r w:rsidR="009A195F" w:rsidRPr="00A733FA">
        <w:rPr>
          <w:rFonts w:ascii="Georgia" w:hAnsi="Georgia"/>
          <w:b/>
          <w:sz w:val="22"/>
          <w:szCs w:val="24"/>
        </w:rPr>
        <w:t>Ανανιάδης</w:t>
      </w:r>
      <w:proofErr w:type="spellEnd"/>
    </w:p>
    <w:p w14:paraId="76A79F03" w14:textId="77777777" w:rsidR="009A195F" w:rsidRPr="00A733FA" w:rsidRDefault="009A195F" w:rsidP="009A195F">
      <w:pPr>
        <w:rPr>
          <w:rFonts w:ascii="Georgia" w:hAnsi="Georgia"/>
          <w:sz w:val="24"/>
          <w:szCs w:val="24"/>
        </w:rPr>
      </w:pPr>
      <w:r w:rsidRPr="00A733FA">
        <w:rPr>
          <w:rFonts w:ascii="Georgia" w:hAnsi="Georgia"/>
          <w:sz w:val="24"/>
          <w:szCs w:val="24"/>
        </w:rPr>
        <w:lastRenderedPageBreak/>
        <w:t xml:space="preserve">Με πάνω από 40 χρόνια διεθνούς εμπειρίας στον κλάδο της φιλοξενίας, ο κ. </w:t>
      </w:r>
      <w:proofErr w:type="spellStart"/>
      <w:r w:rsidRPr="00A733FA">
        <w:rPr>
          <w:rFonts w:ascii="Georgia" w:hAnsi="Georgia"/>
          <w:sz w:val="24"/>
          <w:szCs w:val="24"/>
        </w:rPr>
        <w:t>Ανανιάδης</w:t>
      </w:r>
      <w:proofErr w:type="spellEnd"/>
      <w:r w:rsidRPr="00A733FA">
        <w:rPr>
          <w:rFonts w:ascii="Georgia" w:hAnsi="Georgia"/>
          <w:sz w:val="24"/>
          <w:szCs w:val="24"/>
        </w:rPr>
        <w:t xml:space="preserve"> ξεκίνησε την καριέρα του στο </w:t>
      </w:r>
      <w:proofErr w:type="spellStart"/>
      <w:r w:rsidRPr="00A733FA">
        <w:rPr>
          <w:rFonts w:ascii="Georgia" w:hAnsi="Georgia"/>
          <w:sz w:val="24"/>
          <w:szCs w:val="24"/>
        </w:rPr>
        <w:t>Hyatt</w:t>
      </w:r>
      <w:proofErr w:type="spellEnd"/>
      <w:r w:rsidRPr="00A733FA">
        <w:rPr>
          <w:rFonts w:ascii="Georgia" w:hAnsi="Georgia"/>
          <w:sz w:val="24"/>
          <w:szCs w:val="24"/>
        </w:rPr>
        <w:t xml:space="preserve"> </w:t>
      </w:r>
      <w:proofErr w:type="spellStart"/>
      <w:r w:rsidRPr="00A733FA">
        <w:rPr>
          <w:rFonts w:ascii="Georgia" w:hAnsi="Georgia"/>
          <w:sz w:val="24"/>
          <w:szCs w:val="24"/>
        </w:rPr>
        <w:t>Regency</w:t>
      </w:r>
      <w:proofErr w:type="spellEnd"/>
      <w:r w:rsidRPr="00A733FA">
        <w:rPr>
          <w:rFonts w:ascii="Georgia" w:hAnsi="Georgia"/>
          <w:sz w:val="24"/>
          <w:szCs w:val="24"/>
        </w:rPr>
        <w:t xml:space="preserve"> Ατλάντα, </w:t>
      </w:r>
      <w:proofErr w:type="spellStart"/>
      <w:r w:rsidRPr="00A733FA">
        <w:rPr>
          <w:rFonts w:ascii="Georgia" w:hAnsi="Georgia"/>
          <w:sz w:val="24"/>
          <w:szCs w:val="24"/>
        </w:rPr>
        <w:t>ακολου</w:t>
      </w:r>
      <w:proofErr w:type="spellEnd"/>
      <w:r w:rsidRPr="00A733FA">
        <w:rPr>
          <w:rFonts w:ascii="Georgia" w:hAnsi="Georgia"/>
          <w:sz w:val="24"/>
          <w:szCs w:val="24"/>
        </w:rPr>
        <w:t>-</w:t>
      </w:r>
      <w:proofErr w:type="spellStart"/>
      <w:r w:rsidRPr="00A733FA">
        <w:rPr>
          <w:rFonts w:ascii="Georgia" w:hAnsi="Georgia"/>
          <w:sz w:val="24"/>
          <w:szCs w:val="24"/>
        </w:rPr>
        <w:t>θουμένων</w:t>
      </w:r>
      <w:proofErr w:type="spellEnd"/>
      <w:r w:rsidRPr="00A733FA">
        <w:rPr>
          <w:rFonts w:ascii="Georgia" w:hAnsi="Georgia"/>
          <w:sz w:val="24"/>
          <w:szCs w:val="24"/>
        </w:rPr>
        <w:t xml:space="preserve"> διορισμών ως Διευθυντή Τροφίμων και Ποτών στο/α </w:t>
      </w:r>
      <w:proofErr w:type="spellStart"/>
      <w:r w:rsidRPr="00A733FA">
        <w:rPr>
          <w:rFonts w:ascii="Georgia" w:hAnsi="Georgia"/>
          <w:sz w:val="24"/>
          <w:szCs w:val="24"/>
        </w:rPr>
        <w:t>Hyatt</w:t>
      </w:r>
      <w:proofErr w:type="spellEnd"/>
      <w:r w:rsidRPr="00A733FA">
        <w:rPr>
          <w:rFonts w:ascii="Georgia" w:hAnsi="Georgia"/>
          <w:sz w:val="24"/>
          <w:szCs w:val="24"/>
        </w:rPr>
        <w:t xml:space="preserve"> </w:t>
      </w:r>
      <w:proofErr w:type="spellStart"/>
      <w:r w:rsidRPr="00A733FA">
        <w:rPr>
          <w:rFonts w:ascii="Georgia" w:hAnsi="Georgia"/>
          <w:sz w:val="24"/>
          <w:szCs w:val="24"/>
        </w:rPr>
        <w:t>Regency</w:t>
      </w:r>
      <w:proofErr w:type="spellEnd"/>
      <w:r w:rsidRPr="00A733FA">
        <w:rPr>
          <w:rFonts w:ascii="Georgia" w:hAnsi="Georgia"/>
          <w:sz w:val="24"/>
          <w:szCs w:val="24"/>
        </w:rPr>
        <w:t xml:space="preserve"> Νέα Ορλεάνη, Χίλτον </w:t>
      </w:r>
      <w:proofErr w:type="spellStart"/>
      <w:r w:rsidRPr="00A733FA">
        <w:rPr>
          <w:rFonts w:ascii="Georgia" w:hAnsi="Georgia"/>
          <w:sz w:val="24"/>
          <w:szCs w:val="24"/>
        </w:rPr>
        <w:t>Χεντ</w:t>
      </w:r>
      <w:proofErr w:type="spellEnd"/>
      <w:r w:rsidRPr="00A733FA">
        <w:rPr>
          <w:rFonts w:ascii="Georgia" w:hAnsi="Georgia"/>
          <w:sz w:val="24"/>
          <w:szCs w:val="24"/>
        </w:rPr>
        <w:t xml:space="preserve">, </w:t>
      </w:r>
      <w:proofErr w:type="spellStart"/>
      <w:r w:rsidRPr="00A733FA">
        <w:rPr>
          <w:rFonts w:ascii="Georgia" w:hAnsi="Georgia"/>
          <w:sz w:val="24"/>
          <w:szCs w:val="24"/>
        </w:rPr>
        <w:t>Νάσβιλ</w:t>
      </w:r>
      <w:proofErr w:type="spellEnd"/>
      <w:r w:rsidRPr="00A733FA">
        <w:rPr>
          <w:rFonts w:ascii="Georgia" w:hAnsi="Georgia"/>
          <w:sz w:val="24"/>
          <w:szCs w:val="24"/>
        </w:rPr>
        <w:t xml:space="preserve">, Μπάφαλο και </w:t>
      </w:r>
      <w:proofErr w:type="spellStart"/>
      <w:r w:rsidRPr="00A733FA">
        <w:rPr>
          <w:rFonts w:ascii="Georgia" w:hAnsi="Georgia"/>
          <w:sz w:val="24"/>
          <w:szCs w:val="24"/>
        </w:rPr>
        <w:t>Κολόμπους</w:t>
      </w:r>
      <w:proofErr w:type="spellEnd"/>
      <w:r w:rsidRPr="00A733FA">
        <w:rPr>
          <w:rFonts w:ascii="Georgia" w:hAnsi="Georgia"/>
          <w:sz w:val="24"/>
          <w:szCs w:val="24"/>
        </w:rPr>
        <w:t xml:space="preserve">. Το 1988 κατείχε τη θέση του Εταιρικού Διοικητικού Συμβούλου Τροφίμων και Ποτών για την εταιρεία </w:t>
      </w:r>
      <w:proofErr w:type="spellStart"/>
      <w:r w:rsidRPr="00A733FA">
        <w:rPr>
          <w:rFonts w:ascii="Georgia" w:hAnsi="Georgia"/>
          <w:sz w:val="24"/>
          <w:szCs w:val="24"/>
        </w:rPr>
        <w:t>Hyatt</w:t>
      </w:r>
      <w:proofErr w:type="spellEnd"/>
      <w:r w:rsidRPr="00A733FA">
        <w:rPr>
          <w:rFonts w:ascii="Georgia" w:hAnsi="Georgia"/>
          <w:sz w:val="24"/>
          <w:szCs w:val="24"/>
        </w:rPr>
        <w:t xml:space="preserve"> </w:t>
      </w:r>
      <w:proofErr w:type="spellStart"/>
      <w:r w:rsidRPr="00A733FA">
        <w:rPr>
          <w:rFonts w:ascii="Georgia" w:hAnsi="Georgia"/>
          <w:sz w:val="24"/>
          <w:szCs w:val="24"/>
        </w:rPr>
        <w:t>Hotels</w:t>
      </w:r>
      <w:proofErr w:type="spellEnd"/>
      <w:r w:rsidRPr="00A733FA">
        <w:rPr>
          <w:rFonts w:ascii="Georgia" w:hAnsi="Georgia"/>
          <w:sz w:val="24"/>
          <w:szCs w:val="24"/>
        </w:rPr>
        <w:t xml:space="preserve"> με κύριες αρμοδιότητες τη μηχανική του μενού (</w:t>
      </w:r>
      <w:proofErr w:type="spellStart"/>
      <w:r w:rsidRPr="00A733FA">
        <w:rPr>
          <w:rFonts w:ascii="Georgia" w:hAnsi="Georgia"/>
          <w:sz w:val="24"/>
          <w:szCs w:val="24"/>
        </w:rPr>
        <w:t>menu</w:t>
      </w:r>
      <w:proofErr w:type="spellEnd"/>
      <w:r w:rsidRPr="00A733FA">
        <w:rPr>
          <w:rFonts w:ascii="Georgia" w:hAnsi="Georgia"/>
          <w:sz w:val="24"/>
          <w:szCs w:val="24"/>
        </w:rPr>
        <w:t xml:space="preserve"> </w:t>
      </w:r>
      <w:proofErr w:type="spellStart"/>
      <w:r w:rsidRPr="00A733FA">
        <w:rPr>
          <w:rFonts w:ascii="Georgia" w:hAnsi="Georgia"/>
          <w:sz w:val="24"/>
          <w:szCs w:val="24"/>
        </w:rPr>
        <w:t>engineering</w:t>
      </w:r>
      <w:proofErr w:type="spellEnd"/>
      <w:r w:rsidRPr="00A733FA">
        <w:rPr>
          <w:rFonts w:ascii="Georgia" w:hAnsi="Georgia"/>
          <w:sz w:val="24"/>
          <w:szCs w:val="24"/>
        </w:rPr>
        <w:t xml:space="preserve">), την ανάπτυξη προϊόντων, την πρόσληψη, την </w:t>
      </w:r>
      <w:r w:rsidRPr="00A733FA">
        <w:rPr>
          <w:rFonts w:ascii="Georgia" w:hAnsi="Georgia"/>
          <w:sz w:val="24"/>
          <w:szCs w:val="24"/>
        </w:rPr>
        <w:t>α</w:t>
      </w:r>
      <w:r w:rsidRPr="00A733FA">
        <w:rPr>
          <w:rFonts w:ascii="Georgia" w:hAnsi="Georgia"/>
          <w:sz w:val="24"/>
          <w:szCs w:val="24"/>
        </w:rPr>
        <w:t>νάπτυξη και εφαρμογή προδιαγραφών υπηρεσιών και εκπαίδευσης, την αν</w:t>
      </w:r>
      <w:r w:rsidRPr="00A733FA">
        <w:rPr>
          <w:rFonts w:ascii="Georgia" w:hAnsi="Georgia"/>
          <w:sz w:val="24"/>
          <w:szCs w:val="24"/>
        </w:rPr>
        <w:t>ά</w:t>
      </w:r>
      <w:r w:rsidRPr="00A733FA">
        <w:rPr>
          <w:rFonts w:ascii="Georgia" w:hAnsi="Georgia"/>
          <w:sz w:val="24"/>
          <w:szCs w:val="24"/>
        </w:rPr>
        <w:t>πτυξη ιδεών και την υποστήριξη νέων ξενοδοχείων πριν το άνοιγμα.</w:t>
      </w:r>
    </w:p>
    <w:p w14:paraId="178C3C97" w14:textId="77777777" w:rsidR="009A195F" w:rsidRPr="00A733FA" w:rsidRDefault="009A195F" w:rsidP="009A195F">
      <w:pPr>
        <w:rPr>
          <w:rFonts w:ascii="Georgia" w:hAnsi="Georgia"/>
          <w:sz w:val="24"/>
          <w:szCs w:val="24"/>
        </w:rPr>
      </w:pPr>
      <w:r w:rsidRPr="00A733FA">
        <w:rPr>
          <w:rFonts w:ascii="Georgia" w:hAnsi="Georgia"/>
          <w:sz w:val="24"/>
          <w:szCs w:val="24"/>
        </w:rPr>
        <w:t xml:space="preserve">Η καριέρα του κ. </w:t>
      </w:r>
      <w:proofErr w:type="spellStart"/>
      <w:r w:rsidRPr="00A733FA">
        <w:rPr>
          <w:rFonts w:ascii="Georgia" w:hAnsi="Georgia"/>
          <w:sz w:val="24"/>
          <w:szCs w:val="24"/>
        </w:rPr>
        <w:t>Ανανιάδη</w:t>
      </w:r>
      <w:proofErr w:type="spellEnd"/>
      <w:r w:rsidRPr="00A733FA">
        <w:rPr>
          <w:rFonts w:ascii="Georgia" w:hAnsi="Georgia"/>
          <w:sz w:val="24"/>
          <w:szCs w:val="24"/>
        </w:rPr>
        <w:t xml:space="preserve"> ως Γενικού Διευθυντή περιλαμβάνει θέσεις στις ΗΠΑ στο </w:t>
      </w:r>
      <w:proofErr w:type="spellStart"/>
      <w:r w:rsidRPr="00A733FA">
        <w:rPr>
          <w:rFonts w:ascii="Georgia" w:hAnsi="Georgia"/>
          <w:sz w:val="24"/>
          <w:szCs w:val="24"/>
        </w:rPr>
        <w:t>Hyatt</w:t>
      </w:r>
      <w:proofErr w:type="spellEnd"/>
      <w:r w:rsidRPr="00A733FA">
        <w:rPr>
          <w:rFonts w:ascii="Georgia" w:hAnsi="Georgia"/>
          <w:sz w:val="24"/>
          <w:szCs w:val="24"/>
        </w:rPr>
        <w:t xml:space="preserve"> </w:t>
      </w:r>
      <w:proofErr w:type="spellStart"/>
      <w:r w:rsidRPr="00A733FA">
        <w:rPr>
          <w:rFonts w:ascii="Georgia" w:hAnsi="Georgia"/>
          <w:sz w:val="24"/>
          <w:szCs w:val="24"/>
        </w:rPr>
        <w:t>Regency</w:t>
      </w:r>
      <w:proofErr w:type="spellEnd"/>
      <w:r w:rsidRPr="00A733FA">
        <w:rPr>
          <w:rFonts w:ascii="Georgia" w:hAnsi="Georgia"/>
          <w:sz w:val="24"/>
          <w:szCs w:val="24"/>
        </w:rPr>
        <w:t xml:space="preserve"> Πίτσμπουργκ, στο </w:t>
      </w:r>
      <w:proofErr w:type="spellStart"/>
      <w:r w:rsidRPr="00A733FA">
        <w:rPr>
          <w:rFonts w:ascii="Georgia" w:hAnsi="Georgia"/>
          <w:sz w:val="24"/>
          <w:szCs w:val="24"/>
        </w:rPr>
        <w:t>Hyatt</w:t>
      </w:r>
      <w:proofErr w:type="spellEnd"/>
      <w:r w:rsidRPr="00A733FA">
        <w:rPr>
          <w:rFonts w:ascii="Georgia" w:hAnsi="Georgia"/>
          <w:sz w:val="24"/>
          <w:szCs w:val="24"/>
        </w:rPr>
        <w:t xml:space="preserve"> </w:t>
      </w:r>
      <w:proofErr w:type="spellStart"/>
      <w:r w:rsidRPr="00A733FA">
        <w:rPr>
          <w:rFonts w:ascii="Georgia" w:hAnsi="Georgia"/>
          <w:sz w:val="24"/>
          <w:szCs w:val="24"/>
        </w:rPr>
        <w:t>Regency</w:t>
      </w:r>
      <w:proofErr w:type="spellEnd"/>
      <w:r w:rsidRPr="00A733FA">
        <w:rPr>
          <w:rFonts w:ascii="Georgia" w:hAnsi="Georgia"/>
          <w:sz w:val="24"/>
          <w:szCs w:val="24"/>
        </w:rPr>
        <w:t xml:space="preserve"> </w:t>
      </w:r>
      <w:proofErr w:type="spellStart"/>
      <w:r w:rsidRPr="00A733FA">
        <w:rPr>
          <w:rFonts w:ascii="Georgia" w:hAnsi="Georgia"/>
          <w:sz w:val="24"/>
          <w:szCs w:val="24"/>
        </w:rPr>
        <w:t>Κόραλ</w:t>
      </w:r>
      <w:proofErr w:type="spellEnd"/>
      <w:r w:rsidRPr="00A733FA">
        <w:rPr>
          <w:rFonts w:ascii="Georgia" w:hAnsi="Georgia"/>
          <w:sz w:val="24"/>
          <w:szCs w:val="24"/>
        </w:rPr>
        <w:t xml:space="preserve"> </w:t>
      </w:r>
      <w:proofErr w:type="spellStart"/>
      <w:r w:rsidRPr="00A733FA">
        <w:rPr>
          <w:rFonts w:ascii="Georgia" w:hAnsi="Georgia"/>
          <w:sz w:val="24"/>
          <w:szCs w:val="24"/>
        </w:rPr>
        <w:t>Γκέιμπλς</w:t>
      </w:r>
      <w:proofErr w:type="spellEnd"/>
      <w:r w:rsidRPr="00A733FA">
        <w:rPr>
          <w:rFonts w:ascii="Georgia" w:hAnsi="Georgia"/>
          <w:sz w:val="24"/>
          <w:szCs w:val="24"/>
        </w:rPr>
        <w:t xml:space="preserve"> και στο </w:t>
      </w:r>
      <w:proofErr w:type="spellStart"/>
      <w:r w:rsidRPr="00A733FA">
        <w:rPr>
          <w:rFonts w:ascii="Georgia" w:hAnsi="Georgia"/>
          <w:sz w:val="24"/>
          <w:szCs w:val="24"/>
        </w:rPr>
        <w:t>Hyatt</w:t>
      </w:r>
      <w:proofErr w:type="spellEnd"/>
      <w:r w:rsidRPr="00A733FA">
        <w:rPr>
          <w:rFonts w:ascii="Georgia" w:hAnsi="Georgia"/>
          <w:sz w:val="24"/>
          <w:szCs w:val="24"/>
        </w:rPr>
        <w:t xml:space="preserve"> </w:t>
      </w:r>
      <w:proofErr w:type="spellStart"/>
      <w:r w:rsidRPr="00A733FA">
        <w:rPr>
          <w:rFonts w:ascii="Georgia" w:hAnsi="Georgia"/>
          <w:sz w:val="24"/>
          <w:szCs w:val="24"/>
        </w:rPr>
        <w:t>Regency</w:t>
      </w:r>
      <w:proofErr w:type="spellEnd"/>
      <w:r w:rsidRPr="00A733FA">
        <w:rPr>
          <w:rFonts w:ascii="Georgia" w:hAnsi="Georgia"/>
          <w:sz w:val="24"/>
          <w:szCs w:val="24"/>
        </w:rPr>
        <w:t xml:space="preserve"> Μαϊάμι. Το 1999 προσχώρησε στην εταιρία </w:t>
      </w:r>
      <w:proofErr w:type="spellStart"/>
      <w:r w:rsidRPr="00A733FA">
        <w:rPr>
          <w:rFonts w:ascii="Georgia" w:hAnsi="Georgia"/>
          <w:sz w:val="24"/>
          <w:szCs w:val="24"/>
        </w:rPr>
        <w:t>Hyatt</w:t>
      </w:r>
      <w:proofErr w:type="spellEnd"/>
      <w:r w:rsidRPr="00A733FA">
        <w:rPr>
          <w:rFonts w:ascii="Georgia" w:hAnsi="Georgia"/>
          <w:sz w:val="24"/>
          <w:szCs w:val="24"/>
        </w:rPr>
        <w:t xml:space="preserve"> </w:t>
      </w:r>
      <w:proofErr w:type="spellStart"/>
      <w:r w:rsidRPr="00A733FA">
        <w:rPr>
          <w:rFonts w:ascii="Georgia" w:hAnsi="Georgia"/>
          <w:sz w:val="24"/>
          <w:szCs w:val="24"/>
        </w:rPr>
        <w:t>In</w:t>
      </w:r>
      <w:proofErr w:type="spellEnd"/>
      <w:r w:rsidRPr="00A733FA">
        <w:rPr>
          <w:rFonts w:ascii="Georgia" w:hAnsi="Georgia"/>
          <w:sz w:val="24"/>
          <w:szCs w:val="24"/>
        </w:rPr>
        <w:t>-</w:t>
      </w:r>
      <w:proofErr w:type="spellStart"/>
      <w:r w:rsidRPr="00A733FA">
        <w:rPr>
          <w:rFonts w:ascii="Georgia" w:hAnsi="Georgia"/>
          <w:sz w:val="24"/>
          <w:szCs w:val="24"/>
        </w:rPr>
        <w:t>ternational</w:t>
      </w:r>
      <w:proofErr w:type="spellEnd"/>
      <w:r w:rsidRPr="00A733FA">
        <w:rPr>
          <w:rFonts w:ascii="Georgia" w:hAnsi="Georgia"/>
          <w:sz w:val="24"/>
          <w:szCs w:val="24"/>
        </w:rPr>
        <w:t xml:space="preserve"> ως Γενικός Διευθυντής του </w:t>
      </w:r>
      <w:proofErr w:type="spellStart"/>
      <w:r w:rsidRPr="00A733FA">
        <w:rPr>
          <w:rFonts w:ascii="Georgia" w:hAnsi="Georgia"/>
          <w:sz w:val="24"/>
          <w:szCs w:val="24"/>
        </w:rPr>
        <w:t>Hyatt</w:t>
      </w:r>
      <w:proofErr w:type="spellEnd"/>
      <w:r w:rsidRPr="00A733FA">
        <w:rPr>
          <w:rFonts w:ascii="Georgia" w:hAnsi="Georgia"/>
          <w:sz w:val="24"/>
          <w:szCs w:val="24"/>
        </w:rPr>
        <w:t xml:space="preserve"> </w:t>
      </w:r>
      <w:proofErr w:type="spellStart"/>
      <w:r w:rsidRPr="00A733FA">
        <w:rPr>
          <w:rFonts w:ascii="Georgia" w:hAnsi="Georgia"/>
          <w:sz w:val="24"/>
          <w:szCs w:val="24"/>
        </w:rPr>
        <w:t>Regency</w:t>
      </w:r>
      <w:proofErr w:type="spellEnd"/>
      <w:r w:rsidRPr="00A733FA">
        <w:rPr>
          <w:rFonts w:ascii="Georgia" w:hAnsi="Georgia"/>
          <w:sz w:val="24"/>
          <w:szCs w:val="24"/>
        </w:rPr>
        <w:t xml:space="preserve"> Θεσσαλονίκη στην Ελ-</w:t>
      </w:r>
      <w:proofErr w:type="spellStart"/>
      <w:r w:rsidRPr="00A733FA">
        <w:rPr>
          <w:rFonts w:ascii="Georgia" w:hAnsi="Georgia"/>
          <w:sz w:val="24"/>
          <w:szCs w:val="24"/>
        </w:rPr>
        <w:t>λάδα</w:t>
      </w:r>
      <w:proofErr w:type="spellEnd"/>
      <w:r w:rsidRPr="00A733FA">
        <w:rPr>
          <w:rFonts w:ascii="Georgia" w:hAnsi="Georgia"/>
          <w:sz w:val="24"/>
          <w:szCs w:val="24"/>
        </w:rPr>
        <w:t xml:space="preserve"> και αργότερα μετακόμισε στην Ινδία ως Γενικός Διευθυντής του </w:t>
      </w:r>
      <w:proofErr w:type="spellStart"/>
      <w:r w:rsidRPr="00A733FA">
        <w:rPr>
          <w:rFonts w:ascii="Georgia" w:hAnsi="Georgia"/>
          <w:sz w:val="24"/>
          <w:szCs w:val="24"/>
        </w:rPr>
        <w:t>Grand</w:t>
      </w:r>
      <w:proofErr w:type="spellEnd"/>
      <w:r w:rsidRPr="00A733FA">
        <w:rPr>
          <w:rFonts w:ascii="Georgia" w:hAnsi="Georgia"/>
          <w:sz w:val="24"/>
          <w:szCs w:val="24"/>
        </w:rPr>
        <w:t xml:space="preserve"> </w:t>
      </w:r>
      <w:proofErr w:type="spellStart"/>
      <w:r w:rsidRPr="00A733FA">
        <w:rPr>
          <w:rFonts w:ascii="Georgia" w:hAnsi="Georgia"/>
          <w:sz w:val="24"/>
          <w:szCs w:val="24"/>
        </w:rPr>
        <w:t>Hyatt</w:t>
      </w:r>
      <w:proofErr w:type="spellEnd"/>
      <w:r w:rsidRPr="00A733FA">
        <w:rPr>
          <w:rFonts w:ascii="Georgia" w:hAnsi="Georgia"/>
          <w:sz w:val="24"/>
          <w:szCs w:val="24"/>
        </w:rPr>
        <w:t xml:space="preserve"> </w:t>
      </w:r>
      <w:proofErr w:type="spellStart"/>
      <w:r w:rsidRPr="00A733FA">
        <w:rPr>
          <w:rFonts w:ascii="Georgia" w:hAnsi="Georgia"/>
          <w:sz w:val="24"/>
          <w:szCs w:val="24"/>
        </w:rPr>
        <w:t>Μουμπάι</w:t>
      </w:r>
      <w:proofErr w:type="spellEnd"/>
      <w:r w:rsidRPr="00A733FA">
        <w:rPr>
          <w:rFonts w:ascii="Georgia" w:hAnsi="Georgia"/>
          <w:sz w:val="24"/>
          <w:szCs w:val="24"/>
        </w:rPr>
        <w:t>.</w:t>
      </w:r>
    </w:p>
    <w:p w14:paraId="79FD2220" w14:textId="77777777" w:rsidR="009A195F" w:rsidRPr="00A733FA" w:rsidRDefault="009A195F" w:rsidP="009A195F">
      <w:pPr>
        <w:rPr>
          <w:rFonts w:ascii="Georgia" w:hAnsi="Georgia"/>
          <w:sz w:val="24"/>
          <w:szCs w:val="24"/>
        </w:rPr>
      </w:pPr>
      <w:r w:rsidRPr="00A733FA">
        <w:rPr>
          <w:rFonts w:ascii="Georgia" w:hAnsi="Georgia"/>
          <w:sz w:val="24"/>
          <w:szCs w:val="24"/>
        </w:rPr>
        <w:t xml:space="preserve">Το 2003 ο κ. </w:t>
      </w:r>
      <w:proofErr w:type="spellStart"/>
      <w:r w:rsidRPr="00A733FA">
        <w:rPr>
          <w:rFonts w:ascii="Georgia" w:hAnsi="Georgia"/>
          <w:sz w:val="24"/>
          <w:szCs w:val="24"/>
        </w:rPr>
        <w:t>Ανανιάδης</w:t>
      </w:r>
      <w:proofErr w:type="spellEnd"/>
      <w:r w:rsidRPr="00A733FA">
        <w:rPr>
          <w:rFonts w:ascii="Georgia" w:hAnsi="Georgia"/>
          <w:sz w:val="24"/>
          <w:szCs w:val="24"/>
        </w:rPr>
        <w:t xml:space="preserve"> προσχώρησε στην εταιρεία </w:t>
      </w:r>
      <w:proofErr w:type="spellStart"/>
      <w:r w:rsidRPr="00A733FA">
        <w:rPr>
          <w:rFonts w:ascii="Georgia" w:hAnsi="Georgia"/>
          <w:sz w:val="24"/>
          <w:szCs w:val="24"/>
        </w:rPr>
        <w:t>Starwood</w:t>
      </w:r>
      <w:proofErr w:type="spellEnd"/>
      <w:r w:rsidRPr="00A733FA">
        <w:rPr>
          <w:rFonts w:ascii="Georgia" w:hAnsi="Georgia"/>
          <w:sz w:val="24"/>
          <w:szCs w:val="24"/>
        </w:rPr>
        <w:t xml:space="preserve"> </w:t>
      </w:r>
      <w:proofErr w:type="spellStart"/>
      <w:r w:rsidRPr="00A733FA">
        <w:rPr>
          <w:rFonts w:ascii="Georgia" w:hAnsi="Georgia"/>
          <w:sz w:val="24"/>
          <w:szCs w:val="24"/>
        </w:rPr>
        <w:t>Hotels</w:t>
      </w:r>
      <w:proofErr w:type="spellEnd"/>
      <w:r w:rsidRPr="00A733FA">
        <w:rPr>
          <w:rFonts w:ascii="Georgia" w:hAnsi="Georgia"/>
          <w:sz w:val="24"/>
          <w:szCs w:val="24"/>
        </w:rPr>
        <w:t xml:space="preserve"> </w:t>
      </w:r>
      <w:proofErr w:type="spellStart"/>
      <w:r w:rsidRPr="00A733FA">
        <w:rPr>
          <w:rFonts w:ascii="Georgia" w:hAnsi="Georgia"/>
          <w:sz w:val="24"/>
          <w:szCs w:val="24"/>
        </w:rPr>
        <w:t>and</w:t>
      </w:r>
      <w:proofErr w:type="spellEnd"/>
      <w:r w:rsidRPr="00A733FA">
        <w:rPr>
          <w:rFonts w:ascii="Georgia" w:hAnsi="Georgia"/>
          <w:sz w:val="24"/>
          <w:szCs w:val="24"/>
        </w:rPr>
        <w:t xml:space="preserve"> </w:t>
      </w:r>
      <w:proofErr w:type="spellStart"/>
      <w:r w:rsidRPr="00A733FA">
        <w:rPr>
          <w:rFonts w:ascii="Georgia" w:hAnsi="Georgia"/>
          <w:sz w:val="24"/>
          <w:szCs w:val="24"/>
        </w:rPr>
        <w:t>Re</w:t>
      </w:r>
      <w:proofErr w:type="spellEnd"/>
      <w:r w:rsidRPr="00A733FA">
        <w:rPr>
          <w:rFonts w:ascii="Georgia" w:hAnsi="Georgia"/>
          <w:sz w:val="24"/>
          <w:szCs w:val="24"/>
        </w:rPr>
        <w:t>-</w:t>
      </w:r>
      <w:proofErr w:type="spellStart"/>
      <w:r w:rsidRPr="00A733FA">
        <w:rPr>
          <w:rFonts w:ascii="Georgia" w:hAnsi="Georgia"/>
          <w:sz w:val="24"/>
          <w:szCs w:val="24"/>
        </w:rPr>
        <w:t>sorts</w:t>
      </w:r>
      <w:proofErr w:type="spellEnd"/>
      <w:r w:rsidRPr="00A733FA">
        <w:rPr>
          <w:rFonts w:ascii="Georgia" w:hAnsi="Georgia"/>
          <w:sz w:val="24"/>
          <w:szCs w:val="24"/>
        </w:rPr>
        <w:t xml:space="preserve"> επιστρέφοντας στην Ελλάδα ως Γενικός Διευθυντής/Διευθύνων </w:t>
      </w:r>
      <w:proofErr w:type="spellStart"/>
      <w:r w:rsidRPr="00A733FA">
        <w:rPr>
          <w:rFonts w:ascii="Georgia" w:hAnsi="Georgia"/>
          <w:sz w:val="24"/>
          <w:szCs w:val="24"/>
        </w:rPr>
        <w:t>Σύμ</w:t>
      </w:r>
      <w:proofErr w:type="spellEnd"/>
      <w:r w:rsidRPr="00A733FA">
        <w:rPr>
          <w:rFonts w:ascii="Georgia" w:hAnsi="Georgia"/>
          <w:sz w:val="24"/>
          <w:szCs w:val="24"/>
        </w:rPr>
        <w:t>-</w:t>
      </w:r>
      <w:proofErr w:type="spellStart"/>
      <w:r w:rsidRPr="00A733FA">
        <w:rPr>
          <w:rFonts w:ascii="Georgia" w:hAnsi="Georgia"/>
          <w:sz w:val="24"/>
          <w:szCs w:val="24"/>
        </w:rPr>
        <w:t>βουλος</w:t>
      </w:r>
      <w:proofErr w:type="spellEnd"/>
      <w:r w:rsidRPr="00A733FA">
        <w:rPr>
          <w:rFonts w:ascii="Georgia" w:hAnsi="Georgia"/>
          <w:sz w:val="24"/>
          <w:szCs w:val="24"/>
        </w:rPr>
        <w:t xml:space="preserve"> του Ξενοδοχείου Μεγάλη Βρετανία (</w:t>
      </w:r>
      <w:proofErr w:type="spellStart"/>
      <w:r w:rsidRPr="00A733FA">
        <w:rPr>
          <w:rFonts w:ascii="Georgia" w:hAnsi="Georgia"/>
          <w:sz w:val="24"/>
          <w:szCs w:val="24"/>
        </w:rPr>
        <w:t>Grande</w:t>
      </w:r>
      <w:proofErr w:type="spellEnd"/>
      <w:r w:rsidRPr="00A733FA">
        <w:rPr>
          <w:rFonts w:ascii="Georgia" w:hAnsi="Georgia"/>
          <w:sz w:val="24"/>
          <w:szCs w:val="24"/>
        </w:rPr>
        <w:t xml:space="preserve"> </w:t>
      </w:r>
      <w:proofErr w:type="spellStart"/>
      <w:r w:rsidRPr="00A733FA">
        <w:rPr>
          <w:rFonts w:ascii="Georgia" w:hAnsi="Georgia"/>
          <w:sz w:val="24"/>
          <w:szCs w:val="24"/>
        </w:rPr>
        <w:t>Bretagne</w:t>
      </w:r>
      <w:proofErr w:type="spellEnd"/>
      <w:r w:rsidRPr="00A733FA">
        <w:rPr>
          <w:rFonts w:ascii="Georgia" w:hAnsi="Georgia"/>
          <w:sz w:val="24"/>
          <w:szCs w:val="24"/>
        </w:rPr>
        <w:t xml:space="preserve">). Από το 2006 έως το 2012 του δόθηκε η επιπρόσθετη αρμοδιότητα του Διευθυντή για την Περιοχή Ελλάδας, Τουρκίας &amp; Κύπρου επιβλέποντας 18 ξενοδοχεία </w:t>
      </w:r>
      <w:proofErr w:type="spellStart"/>
      <w:r w:rsidRPr="00A733FA">
        <w:rPr>
          <w:rFonts w:ascii="Georgia" w:hAnsi="Georgia"/>
          <w:sz w:val="24"/>
          <w:szCs w:val="24"/>
        </w:rPr>
        <w:t>συνδεδε</w:t>
      </w:r>
      <w:proofErr w:type="spellEnd"/>
      <w:r w:rsidRPr="00A733FA">
        <w:rPr>
          <w:rFonts w:ascii="Georgia" w:hAnsi="Georgia"/>
          <w:sz w:val="24"/>
          <w:szCs w:val="24"/>
        </w:rPr>
        <w:t xml:space="preserve">-μένα με την </w:t>
      </w:r>
      <w:proofErr w:type="spellStart"/>
      <w:r w:rsidRPr="00A733FA">
        <w:rPr>
          <w:rFonts w:ascii="Georgia" w:hAnsi="Georgia"/>
          <w:sz w:val="24"/>
          <w:szCs w:val="24"/>
        </w:rPr>
        <w:t>Starwood</w:t>
      </w:r>
      <w:proofErr w:type="spellEnd"/>
      <w:r w:rsidRPr="00A733FA">
        <w:rPr>
          <w:rFonts w:ascii="Georgia" w:hAnsi="Georgia"/>
          <w:sz w:val="24"/>
          <w:szCs w:val="24"/>
        </w:rPr>
        <w:t xml:space="preserve">. Από το 2013 η τοπική αρμοδιότητα συμπεριελάμβανε και τα Βαλκάνια εωσότου η εταιρεία </w:t>
      </w:r>
      <w:proofErr w:type="spellStart"/>
      <w:r w:rsidRPr="00A733FA">
        <w:rPr>
          <w:rFonts w:ascii="Georgia" w:hAnsi="Georgia"/>
          <w:sz w:val="24"/>
          <w:szCs w:val="24"/>
        </w:rPr>
        <w:t>Marriott</w:t>
      </w:r>
      <w:proofErr w:type="spellEnd"/>
      <w:r w:rsidRPr="00A733FA">
        <w:rPr>
          <w:rFonts w:ascii="Georgia" w:hAnsi="Georgia"/>
          <w:sz w:val="24"/>
          <w:szCs w:val="24"/>
        </w:rPr>
        <w:t xml:space="preserve"> </w:t>
      </w:r>
      <w:proofErr w:type="spellStart"/>
      <w:r w:rsidRPr="00A733FA">
        <w:rPr>
          <w:rFonts w:ascii="Georgia" w:hAnsi="Georgia"/>
          <w:sz w:val="24"/>
          <w:szCs w:val="24"/>
        </w:rPr>
        <w:t>International</w:t>
      </w:r>
      <w:proofErr w:type="spellEnd"/>
      <w:r w:rsidRPr="00A733FA">
        <w:rPr>
          <w:rFonts w:ascii="Georgia" w:hAnsi="Georgia"/>
          <w:sz w:val="24"/>
          <w:szCs w:val="24"/>
        </w:rPr>
        <w:t xml:space="preserve"> συγχωνεύθηκε με την </w:t>
      </w:r>
      <w:proofErr w:type="spellStart"/>
      <w:r w:rsidRPr="00A733FA">
        <w:rPr>
          <w:rFonts w:ascii="Georgia" w:hAnsi="Georgia"/>
          <w:sz w:val="24"/>
          <w:szCs w:val="24"/>
        </w:rPr>
        <w:t>Starwood</w:t>
      </w:r>
      <w:proofErr w:type="spellEnd"/>
      <w:r w:rsidRPr="00A733FA">
        <w:rPr>
          <w:rFonts w:ascii="Georgia" w:hAnsi="Georgia"/>
          <w:sz w:val="24"/>
          <w:szCs w:val="24"/>
        </w:rPr>
        <w:t>, οπότε αυτός ανέλαβε την ευθύνη του Επιχειρηματικού Συ</w:t>
      </w:r>
      <w:r w:rsidRPr="00A733FA">
        <w:rPr>
          <w:rFonts w:ascii="Georgia" w:hAnsi="Georgia"/>
          <w:sz w:val="24"/>
          <w:szCs w:val="24"/>
        </w:rPr>
        <w:t>μ</w:t>
      </w:r>
      <w:r w:rsidRPr="00A733FA">
        <w:rPr>
          <w:rFonts w:ascii="Georgia" w:hAnsi="Georgia"/>
          <w:sz w:val="24"/>
          <w:szCs w:val="24"/>
        </w:rPr>
        <w:t xml:space="preserve">βουλίου </w:t>
      </w:r>
      <w:proofErr w:type="spellStart"/>
      <w:r w:rsidRPr="00A733FA">
        <w:rPr>
          <w:rFonts w:ascii="Georgia" w:hAnsi="Georgia"/>
          <w:sz w:val="24"/>
          <w:szCs w:val="24"/>
        </w:rPr>
        <w:t>Marriott</w:t>
      </w:r>
      <w:proofErr w:type="spellEnd"/>
      <w:r w:rsidRPr="00A733FA">
        <w:rPr>
          <w:rFonts w:ascii="Georgia" w:hAnsi="Georgia"/>
          <w:sz w:val="24"/>
          <w:szCs w:val="24"/>
        </w:rPr>
        <w:t xml:space="preserve"> για Ελλάδα και Κύπρο, ενώ παρέμεινε Διευθύνων Σύμβο</w:t>
      </w:r>
      <w:r w:rsidRPr="00A733FA">
        <w:rPr>
          <w:rFonts w:ascii="Georgia" w:hAnsi="Georgia"/>
          <w:sz w:val="24"/>
          <w:szCs w:val="24"/>
        </w:rPr>
        <w:t>υ</w:t>
      </w:r>
      <w:r w:rsidRPr="00A733FA">
        <w:rPr>
          <w:rFonts w:ascii="Georgia" w:hAnsi="Georgia"/>
          <w:sz w:val="24"/>
          <w:szCs w:val="24"/>
        </w:rPr>
        <w:t>λος του Συγκροτήματος των Ξενοδοχείων Μεγάλη Βρετανία (</w:t>
      </w:r>
      <w:proofErr w:type="spellStart"/>
      <w:r w:rsidRPr="00A733FA">
        <w:rPr>
          <w:rFonts w:ascii="Georgia" w:hAnsi="Georgia"/>
          <w:sz w:val="24"/>
          <w:szCs w:val="24"/>
        </w:rPr>
        <w:t>Grande</w:t>
      </w:r>
      <w:proofErr w:type="spellEnd"/>
      <w:r w:rsidRPr="00A733FA">
        <w:rPr>
          <w:rFonts w:ascii="Georgia" w:hAnsi="Georgia"/>
          <w:sz w:val="24"/>
          <w:szCs w:val="24"/>
        </w:rPr>
        <w:t xml:space="preserve"> </w:t>
      </w:r>
      <w:proofErr w:type="spellStart"/>
      <w:r w:rsidRPr="00A733FA">
        <w:rPr>
          <w:rFonts w:ascii="Georgia" w:hAnsi="Georgia"/>
          <w:sz w:val="24"/>
          <w:szCs w:val="24"/>
        </w:rPr>
        <w:t>Bretagne</w:t>
      </w:r>
      <w:proofErr w:type="spellEnd"/>
      <w:r w:rsidRPr="00A733FA">
        <w:rPr>
          <w:rFonts w:ascii="Georgia" w:hAnsi="Georgia"/>
          <w:sz w:val="24"/>
          <w:szCs w:val="24"/>
        </w:rPr>
        <w:t xml:space="preserve">) και </w:t>
      </w:r>
      <w:proofErr w:type="spellStart"/>
      <w:r w:rsidRPr="00A733FA">
        <w:rPr>
          <w:rFonts w:ascii="Georgia" w:hAnsi="Georgia"/>
          <w:sz w:val="24"/>
          <w:szCs w:val="24"/>
        </w:rPr>
        <w:t>King</w:t>
      </w:r>
      <w:proofErr w:type="spellEnd"/>
      <w:r w:rsidRPr="00A733FA">
        <w:rPr>
          <w:rFonts w:ascii="Georgia" w:hAnsi="Georgia"/>
          <w:sz w:val="24"/>
          <w:szCs w:val="24"/>
        </w:rPr>
        <w:t xml:space="preserve"> George έως τον Οκτώβριο 2020. Επί του παρόντος, είναι Ανώτερος Σύμβουλος Φιλοξενίας για την οικογένεια Λασκαρίδη και στο ΔΣ της εταιρείας Ελληνικών Ξενοδοχείων </w:t>
      </w:r>
      <w:proofErr w:type="spellStart"/>
      <w:r w:rsidRPr="00A733FA">
        <w:rPr>
          <w:rFonts w:ascii="Georgia" w:hAnsi="Georgia"/>
          <w:sz w:val="24"/>
          <w:szCs w:val="24"/>
        </w:rPr>
        <w:t>Λάμψα</w:t>
      </w:r>
      <w:proofErr w:type="spellEnd"/>
      <w:r w:rsidRPr="00A733FA">
        <w:rPr>
          <w:rFonts w:ascii="Georgia" w:hAnsi="Georgia"/>
          <w:sz w:val="24"/>
          <w:szCs w:val="24"/>
        </w:rPr>
        <w:t xml:space="preserve"> (</w:t>
      </w:r>
      <w:proofErr w:type="spellStart"/>
      <w:r w:rsidRPr="00A733FA">
        <w:rPr>
          <w:rFonts w:ascii="Georgia" w:hAnsi="Georgia"/>
          <w:sz w:val="24"/>
          <w:szCs w:val="24"/>
        </w:rPr>
        <w:t>Lampsa</w:t>
      </w:r>
      <w:proofErr w:type="spellEnd"/>
      <w:r w:rsidRPr="00A733FA">
        <w:rPr>
          <w:rFonts w:ascii="Georgia" w:hAnsi="Georgia"/>
          <w:sz w:val="24"/>
          <w:szCs w:val="24"/>
        </w:rPr>
        <w:t xml:space="preserve"> </w:t>
      </w:r>
      <w:proofErr w:type="spellStart"/>
      <w:r w:rsidRPr="00A733FA">
        <w:rPr>
          <w:rFonts w:ascii="Georgia" w:hAnsi="Georgia"/>
          <w:sz w:val="24"/>
          <w:szCs w:val="24"/>
        </w:rPr>
        <w:t>Hellenic</w:t>
      </w:r>
      <w:proofErr w:type="spellEnd"/>
      <w:r w:rsidRPr="00A733FA">
        <w:rPr>
          <w:rFonts w:ascii="Georgia" w:hAnsi="Georgia"/>
          <w:sz w:val="24"/>
          <w:szCs w:val="24"/>
        </w:rPr>
        <w:t xml:space="preserve"> </w:t>
      </w:r>
      <w:proofErr w:type="spellStart"/>
      <w:r w:rsidRPr="00A733FA">
        <w:rPr>
          <w:rFonts w:ascii="Georgia" w:hAnsi="Georgia"/>
          <w:sz w:val="24"/>
          <w:szCs w:val="24"/>
        </w:rPr>
        <w:t>Hotels</w:t>
      </w:r>
      <w:proofErr w:type="spellEnd"/>
      <w:r w:rsidRPr="00A733FA">
        <w:rPr>
          <w:rFonts w:ascii="Georgia" w:hAnsi="Georgia"/>
          <w:sz w:val="24"/>
          <w:szCs w:val="24"/>
        </w:rPr>
        <w:t xml:space="preserve">) και της εταιρείας </w:t>
      </w:r>
      <w:proofErr w:type="spellStart"/>
      <w:r w:rsidRPr="00A733FA">
        <w:rPr>
          <w:rFonts w:ascii="Georgia" w:hAnsi="Georgia"/>
          <w:sz w:val="24"/>
          <w:szCs w:val="24"/>
        </w:rPr>
        <w:t>Lucknam</w:t>
      </w:r>
      <w:proofErr w:type="spellEnd"/>
      <w:r w:rsidRPr="00A733FA">
        <w:rPr>
          <w:rFonts w:ascii="Georgia" w:hAnsi="Georgia"/>
          <w:sz w:val="24"/>
          <w:szCs w:val="24"/>
        </w:rPr>
        <w:t xml:space="preserve"> </w:t>
      </w:r>
      <w:proofErr w:type="spellStart"/>
      <w:r w:rsidRPr="00A733FA">
        <w:rPr>
          <w:rFonts w:ascii="Georgia" w:hAnsi="Georgia"/>
          <w:sz w:val="24"/>
          <w:szCs w:val="24"/>
        </w:rPr>
        <w:t>Park</w:t>
      </w:r>
      <w:proofErr w:type="spellEnd"/>
      <w:r w:rsidRPr="00A733FA">
        <w:rPr>
          <w:rFonts w:ascii="Georgia" w:hAnsi="Georgia"/>
          <w:sz w:val="24"/>
          <w:szCs w:val="24"/>
        </w:rPr>
        <w:t xml:space="preserve"> </w:t>
      </w:r>
      <w:proofErr w:type="spellStart"/>
      <w:r w:rsidRPr="00A733FA">
        <w:rPr>
          <w:rFonts w:ascii="Georgia" w:hAnsi="Georgia"/>
          <w:sz w:val="24"/>
          <w:szCs w:val="24"/>
        </w:rPr>
        <w:t>Estate</w:t>
      </w:r>
      <w:proofErr w:type="spellEnd"/>
      <w:r w:rsidRPr="00A733FA">
        <w:rPr>
          <w:rFonts w:ascii="Georgia" w:hAnsi="Georgia"/>
          <w:sz w:val="24"/>
          <w:szCs w:val="24"/>
        </w:rPr>
        <w:t>, αμφότερες ανήκουσες στην οικογένεια Λασκαρίδη.</w:t>
      </w:r>
    </w:p>
    <w:p w14:paraId="7F132B72" w14:textId="77777777" w:rsidR="009A195F" w:rsidRPr="00A733FA" w:rsidRDefault="009A195F" w:rsidP="009A195F">
      <w:pPr>
        <w:rPr>
          <w:rFonts w:ascii="Georgia" w:hAnsi="Georgia"/>
          <w:sz w:val="24"/>
          <w:szCs w:val="24"/>
        </w:rPr>
      </w:pPr>
      <w:r w:rsidRPr="00A733FA">
        <w:rPr>
          <w:rFonts w:ascii="Georgia" w:hAnsi="Georgia"/>
          <w:sz w:val="24"/>
          <w:szCs w:val="24"/>
        </w:rPr>
        <w:t xml:space="preserve">Ενεργός σε αρκετές επιχειρηματικές και μη κερδοσκοπικές οργανώσεις, ο κ. </w:t>
      </w:r>
      <w:proofErr w:type="spellStart"/>
      <w:r w:rsidRPr="00A733FA">
        <w:rPr>
          <w:rFonts w:ascii="Georgia" w:hAnsi="Georgia"/>
          <w:sz w:val="24"/>
          <w:szCs w:val="24"/>
        </w:rPr>
        <w:t>Ανανιάδης</w:t>
      </w:r>
      <w:proofErr w:type="spellEnd"/>
      <w:r w:rsidRPr="00A733FA">
        <w:rPr>
          <w:rFonts w:ascii="Georgia" w:hAnsi="Georgia"/>
          <w:sz w:val="24"/>
          <w:szCs w:val="24"/>
        </w:rPr>
        <w:t xml:space="preserve"> υπηρετεί ως Αντιπρόεδρος του </w:t>
      </w:r>
      <w:proofErr w:type="spellStart"/>
      <w:r w:rsidRPr="00A733FA">
        <w:rPr>
          <w:rFonts w:ascii="Georgia" w:hAnsi="Georgia"/>
          <w:sz w:val="24"/>
          <w:szCs w:val="24"/>
        </w:rPr>
        <w:t>American</w:t>
      </w:r>
      <w:proofErr w:type="spellEnd"/>
      <w:r w:rsidRPr="00A733FA">
        <w:rPr>
          <w:rFonts w:ascii="Georgia" w:hAnsi="Georgia"/>
          <w:sz w:val="24"/>
          <w:szCs w:val="24"/>
        </w:rPr>
        <w:t xml:space="preserve"> </w:t>
      </w:r>
      <w:proofErr w:type="spellStart"/>
      <w:r w:rsidRPr="00A733FA">
        <w:rPr>
          <w:rFonts w:ascii="Georgia" w:hAnsi="Georgia"/>
          <w:sz w:val="24"/>
          <w:szCs w:val="24"/>
        </w:rPr>
        <w:t>Community</w:t>
      </w:r>
      <w:proofErr w:type="spellEnd"/>
      <w:r w:rsidRPr="00A733FA">
        <w:rPr>
          <w:rFonts w:ascii="Georgia" w:hAnsi="Georgia"/>
          <w:sz w:val="24"/>
          <w:szCs w:val="24"/>
        </w:rPr>
        <w:t xml:space="preserve"> </w:t>
      </w:r>
      <w:proofErr w:type="spellStart"/>
      <w:r w:rsidRPr="00A733FA">
        <w:rPr>
          <w:rFonts w:ascii="Georgia" w:hAnsi="Georgia"/>
          <w:sz w:val="24"/>
          <w:szCs w:val="24"/>
        </w:rPr>
        <w:t>Schools</w:t>
      </w:r>
      <w:proofErr w:type="spellEnd"/>
      <w:r w:rsidRPr="00A733FA">
        <w:rPr>
          <w:rFonts w:ascii="Georgia" w:hAnsi="Georgia"/>
          <w:sz w:val="24"/>
          <w:szCs w:val="24"/>
        </w:rPr>
        <w:t xml:space="preserve"> (ACS) </w:t>
      </w:r>
      <w:proofErr w:type="spellStart"/>
      <w:r w:rsidRPr="00A733FA">
        <w:rPr>
          <w:rFonts w:ascii="Georgia" w:hAnsi="Georgia"/>
          <w:sz w:val="24"/>
          <w:szCs w:val="24"/>
        </w:rPr>
        <w:t>of</w:t>
      </w:r>
      <w:proofErr w:type="spellEnd"/>
      <w:r w:rsidRPr="00A733FA">
        <w:rPr>
          <w:rFonts w:ascii="Georgia" w:hAnsi="Georgia"/>
          <w:sz w:val="24"/>
          <w:szCs w:val="24"/>
        </w:rPr>
        <w:t xml:space="preserve"> Athens, Αντιπρόεδρος της Ένωσης Ξενοδόχων Αθηνών, Μέλος ΔΣ του Ελληνικού Συνδέσμου Τουρισμού Υγείας, Μέλος ΔΣ του </w:t>
      </w:r>
      <w:proofErr w:type="spellStart"/>
      <w:r w:rsidRPr="00A733FA">
        <w:rPr>
          <w:rFonts w:ascii="Georgia" w:hAnsi="Georgia"/>
          <w:sz w:val="24"/>
          <w:szCs w:val="24"/>
        </w:rPr>
        <w:t>American</w:t>
      </w:r>
      <w:proofErr w:type="spellEnd"/>
      <w:r w:rsidRPr="00A733FA">
        <w:rPr>
          <w:rFonts w:ascii="Georgia" w:hAnsi="Georgia"/>
          <w:sz w:val="24"/>
          <w:szCs w:val="24"/>
        </w:rPr>
        <w:t xml:space="preserve"> </w:t>
      </w:r>
      <w:proofErr w:type="spellStart"/>
      <w:r w:rsidRPr="00A733FA">
        <w:rPr>
          <w:rFonts w:ascii="Georgia" w:hAnsi="Georgia"/>
          <w:sz w:val="24"/>
          <w:szCs w:val="24"/>
        </w:rPr>
        <w:t>Hellenic</w:t>
      </w:r>
      <w:proofErr w:type="spellEnd"/>
      <w:r w:rsidRPr="00A733FA">
        <w:rPr>
          <w:rFonts w:ascii="Georgia" w:hAnsi="Georgia"/>
          <w:sz w:val="24"/>
          <w:szCs w:val="24"/>
        </w:rPr>
        <w:t xml:space="preserve"> </w:t>
      </w:r>
      <w:proofErr w:type="spellStart"/>
      <w:r w:rsidRPr="00A733FA">
        <w:rPr>
          <w:rFonts w:ascii="Georgia" w:hAnsi="Georgia"/>
          <w:sz w:val="24"/>
          <w:szCs w:val="24"/>
        </w:rPr>
        <w:t>Institute</w:t>
      </w:r>
      <w:proofErr w:type="spellEnd"/>
      <w:r w:rsidRPr="00A733FA">
        <w:rPr>
          <w:rFonts w:ascii="Georgia" w:hAnsi="Georgia"/>
          <w:sz w:val="24"/>
          <w:szCs w:val="24"/>
        </w:rPr>
        <w:t xml:space="preserve"> (AHI) και Πρόεδρος της Επιτροπής Τουρισμού του </w:t>
      </w:r>
      <w:proofErr w:type="spellStart"/>
      <w:r w:rsidRPr="00A733FA">
        <w:rPr>
          <w:rFonts w:ascii="Georgia" w:hAnsi="Georgia"/>
          <w:sz w:val="24"/>
          <w:szCs w:val="24"/>
        </w:rPr>
        <w:t>Ελληνο</w:t>
      </w:r>
      <w:proofErr w:type="spellEnd"/>
      <w:r w:rsidRPr="00A733FA">
        <w:rPr>
          <w:rFonts w:ascii="Georgia" w:hAnsi="Georgia"/>
          <w:sz w:val="24"/>
          <w:szCs w:val="24"/>
        </w:rPr>
        <w:t>-αμερικανικού Εμπορικού Επιμελητηρίου (</w:t>
      </w:r>
      <w:proofErr w:type="spellStart"/>
      <w:r w:rsidRPr="00A733FA">
        <w:rPr>
          <w:rFonts w:ascii="Georgia" w:hAnsi="Georgia"/>
          <w:sz w:val="24"/>
          <w:szCs w:val="24"/>
        </w:rPr>
        <w:t>American</w:t>
      </w:r>
      <w:proofErr w:type="spellEnd"/>
      <w:r w:rsidRPr="00A733FA">
        <w:rPr>
          <w:rFonts w:ascii="Georgia" w:hAnsi="Georgia"/>
          <w:sz w:val="24"/>
          <w:szCs w:val="24"/>
        </w:rPr>
        <w:t>-</w:t>
      </w:r>
      <w:proofErr w:type="spellStart"/>
      <w:r w:rsidRPr="00A733FA">
        <w:rPr>
          <w:rFonts w:ascii="Georgia" w:hAnsi="Georgia"/>
          <w:sz w:val="24"/>
          <w:szCs w:val="24"/>
        </w:rPr>
        <w:t>Hellenic</w:t>
      </w:r>
      <w:proofErr w:type="spellEnd"/>
      <w:r w:rsidRPr="00A733FA">
        <w:rPr>
          <w:rFonts w:ascii="Georgia" w:hAnsi="Georgia"/>
          <w:sz w:val="24"/>
          <w:szCs w:val="24"/>
        </w:rPr>
        <w:t xml:space="preserve"> </w:t>
      </w:r>
      <w:proofErr w:type="spellStart"/>
      <w:r w:rsidRPr="00A733FA">
        <w:rPr>
          <w:rFonts w:ascii="Georgia" w:hAnsi="Georgia"/>
          <w:sz w:val="24"/>
          <w:szCs w:val="24"/>
        </w:rPr>
        <w:t>Chamber</w:t>
      </w:r>
      <w:proofErr w:type="spellEnd"/>
      <w:r w:rsidRPr="00A733FA">
        <w:rPr>
          <w:rFonts w:ascii="Georgia" w:hAnsi="Georgia"/>
          <w:sz w:val="24"/>
          <w:szCs w:val="24"/>
        </w:rPr>
        <w:t xml:space="preserve"> </w:t>
      </w:r>
      <w:proofErr w:type="spellStart"/>
      <w:r w:rsidRPr="00A733FA">
        <w:rPr>
          <w:rFonts w:ascii="Georgia" w:hAnsi="Georgia"/>
          <w:sz w:val="24"/>
          <w:szCs w:val="24"/>
        </w:rPr>
        <w:t>of</w:t>
      </w:r>
      <w:proofErr w:type="spellEnd"/>
      <w:r w:rsidRPr="00A733FA">
        <w:rPr>
          <w:rFonts w:ascii="Georgia" w:hAnsi="Georgia"/>
          <w:sz w:val="24"/>
          <w:szCs w:val="24"/>
        </w:rPr>
        <w:t xml:space="preserve"> </w:t>
      </w:r>
      <w:proofErr w:type="spellStart"/>
      <w:r w:rsidRPr="00A733FA">
        <w:rPr>
          <w:rFonts w:ascii="Georgia" w:hAnsi="Georgia"/>
          <w:sz w:val="24"/>
          <w:szCs w:val="24"/>
        </w:rPr>
        <w:t>Commerce</w:t>
      </w:r>
      <w:proofErr w:type="spellEnd"/>
      <w:r w:rsidRPr="00A733FA">
        <w:rPr>
          <w:rFonts w:ascii="Georgia" w:hAnsi="Georgia"/>
          <w:sz w:val="24"/>
          <w:szCs w:val="24"/>
        </w:rPr>
        <w:t xml:space="preserve"> (AMCHAM).</w:t>
      </w:r>
    </w:p>
    <w:p w14:paraId="1D769E24" w14:textId="77777777" w:rsidR="006525C9" w:rsidRPr="00A733FA" w:rsidRDefault="006525C9" w:rsidP="006525C9">
      <w:pPr>
        <w:outlineLvl w:val="0"/>
        <w:rPr>
          <w:rFonts w:ascii="Georgia" w:eastAsia="Calibri" w:hAnsi="Georgia"/>
          <w:sz w:val="24"/>
          <w:szCs w:val="24"/>
        </w:rPr>
      </w:pPr>
    </w:p>
    <w:p w14:paraId="6A9D89F1" w14:textId="1095A244" w:rsidR="006525C9" w:rsidRPr="00A733FA" w:rsidRDefault="006525C9" w:rsidP="006525C9">
      <w:pPr>
        <w:outlineLvl w:val="0"/>
        <w:rPr>
          <w:rFonts w:ascii="Georgia" w:hAnsi="Georgia"/>
          <w:sz w:val="24"/>
          <w:szCs w:val="24"/>
        </w:rPr>
      </w:pPr>
      <w:r w:rsidRPr="00A733FA">
        <w:rPr>
          <w:rFonts w:ascii="Georgia" w:hAnsi="Georgia"/>
          <w:sz w:val="24"/>
          <w:szCs w:val="24"/>
        </w:rPr>
        <w:lastRenderedPageBreak/>
        <w:t xml:space="preserve">Κατόπιν της διακρίβωσης στην οποία προέβη </w:t>
      </w:r>
      <w:r w:rsidR="005E4210">
        <w:rPr>
          <w:rFonts w:ascii="Georgia" w:hAnsi="Georgia"/>
          <w:sz w:val="24"/>
          <w:szCs w:val="24"/>
        </w:rPr>
        <w:t>η Επιτροπή Αποδοχών &amp; Υπ</w:t>
      </w:r>
      <w:r w:rsidR="005E4210">
        <w:rPr>
          <w:rFonts w:ascii="Georgia" w:hAnsi="Georgia"/>
          <w:sz w:val="24"/>
          <w:szCs w:val="24"/>
        </w:rPr>
        <w:t>ο</w:t>
      </w:r>
      <w:r w:rsidR="005E4210">
        <w:rPr>
          <w:rFonts w:ascii="Georgia" w:hAnsi="Georgia"/>
          <w:sz w:val="24"/>
          <w:szCs w:val="24"/>
        </w:rPr>
        <w:t xml:space="preserve">ψηφιοτήτων </w:t>
      </w:r>
      <w:r w:rsidRPr="00A733FA">
        <w:rPr>
          <w:rFonts w:ascii="Georgia" w:hAnsi="Georgia"/>
          <w:sz w:val="24"/>
          <w:szCs w:val="24"/>
        </w:rPr>
        <w:t>της Εταιρείας, όλα τα προτεινόμενα υποψήφια μέλη της Επιτρ</w:t>
      </w:r>
      <w:r w:rsidRPr="00A733FA">
        <w:rPr>
          <w:rFonts w:ascii="Georgia" w:hAnsi="Georgia"/>
          <w:sz w:val="24"/>
          <w:szCs w:val="24"/>
        </w:rPr>
        <w:t>ο</w:t>
      </w:r>
      <w:r w:rsidRPr="00A733FA">
        <w:rPr>
          <w:rFonts w:ascii="Georgia" w:hAnsi="Georgia"/>
          <w:sz w:val="24"/>
          <w:szCs w:val="24"/>
        </w:rPr>
        <w:t xml:space="preserve">πής Ελέγχου έχουν επαρκή γνώση στον τομέα στον οποίο δραστηριοποιείται η Εταιρεία </w:t>
      </w:r>
      <w:r w:rsidR="00F8392B">
        <w:rPr>
          <w:rFonts w:ascii="Georgia" w:hAnsi="Georgia"/>
          <w:sz w:val="24"/>
          <w:szCs w:val="24"/>
        </w:rPr>
        <w:t xml:space="preserve">ενώ οι </w:t>
      </w:r>
      <w:proofErr w:type="spellStart"/>
      <w:r w:rsidR="00F8392B">
        <w:rPr>
          <w:rFonts w:ascii="Georgia" w:hAnsi="Georgia"/>
          <w:sz w:val="24"/>
          <w:szCs w:val="24"/>
        </w:rPr>
        <w:t>κ.κ</w:t>
      </w:r>
      <w:proofErr w:type="spellEnd"/>
      <w:r w:rsidR="00F8392B">
        <w:rPr>
          <w:rFonts w:ascii="Georgia" w:hAnsi="Georgia"/>
          <w:sz w:val="24"/>
          <w:szCs w:val="24"/>
        </w:rPr>
        <w:t xml:space="preserve">. Αθανάσιος </w:t>
      </w:r>
      <w:proofErr w:type="spellStart"/>
      <w:r w:rsidR="00F8392B">
        <w:rPr>
          <w:rFonts w:ascii="Georgia" w:hAnsi="Georgia"/>
          <w:sz w:val="24"/>
          <w:szCs w:val="24"/>
        </w:rPr>
        <w:t>Μπουρνάζος</w:t>
      </w:r>
      <w:proofErr w:type="spellEnd"/>
      <w:r w:rsidR="00F8392B">
        <w:rPr>
          <w:rFonts w:ascii="Georgia" w:hAnsi="Georgia"/>
          <w:sz w:val="24"/>
          <w:szCs w:val="24"/>
        </w:rPr>
        <w:t xml:space="preserve"> και Κωνσταντίνος Βασιλειάδης διαθέτουν</w:t>
      </w:r>
      <w:r w:rsidRPr="00A733FA">
        <w:rPr>
          <w:rFonts w:ascii="Georgia" w:hAnsi="Georgia"/>
          <w:sz w:val="24"/>
          <w:szCs w:val="24"/>
        </w:rPr>
        <w:t xml:space="preserve"> αποδεδειγμένα επαρκή γνώση και εμπειρία ελεγκτικής και λογιστ</w:t>
      </w:r>
      <w:r w:rsidRPr="00A733FA">
        <w:rPr>
          <w:rFonts w:ascii="Georgia" w:hAnsi="Georgia"/>
          <w:sz w:val="24"/>
          <w:szCs w:val="24"/>
        </w:rPr>
        <w:t>ι</w:t>
      </w:r>
      <w:r w:rsidRPr="00A733FA">
        <w:rPr>
          <w:rFonts w:ascii="Georgia" w:hAnsi="Georgia"/>
          <w:sz w:val="24"/>
          <w:szCs w:val="24"/>
        </w:rPr>
        <w:t>κής (διεθνών προτύπων), όπως σαφώς προκύπτει και από τα ανωτέρω σύντ</w:t>
      </w:r>
      <w:r w:rsidRPr="00A733FA">
        <w:rPr>
          <w:rFonts w:ascii="Georgia" w:hAnsi="Georgia"/>
          <w:sz w:val="24"/>
          <w:szCs w:val="24"/>
        </w:rPr>
        <w:t>ο</w:t>
      </w:r>
      <w:r w:rsidRPr="00A733FA">
        <w:rPr>
          <w:rFonts w:ascii="Georgia" w:hAnsi="Georgia"/>
          <w:sz w:val="24"/>
          <w:szCs w:val="24"/>
        </w:rPr>
        <w:t>μα βιογραφικά σημειώματα</w:t>
      </w:r>
      <w:r w:rsidR="00F8392B">
        <w:rPr>
          <w:rFonts w:ascii="Georgia" w:hAnsi="Georgia"/>
          <w:sz w:val="24"/>
          <w:szCs w:val="24"/>
        </w:rPr>
        <w:t xml:space="preserve">, και συνεπώς οι κ. κ. Αθανάσιος </w:t>
      </w:r>
      <w:proofErr w:type="spellStart"/>
      <w:r w:rsidR="00F8392B">
        <w:rPr>
          <w:rFonts w:ascii="Georgia" w:hAnsi="Georgia"/>
          <w:sz w:val="24"/>
          <w:szCs w:val="24"/>
        </w:rPr>
        <w:t>Μπουρνάζος</w:t>
      </w:r>
      <w:proofErr w:type="spellEnd"/>
      <w:r w:rsidR="00F8392B">
        <w:rPr>
          <w:rFonts w:ascii="Georgia" w:hAnsi="Georgia"/>
          <w:sz w:val="24"/>
          <w:szCs w:val="24"/>
        </w:rPr>
        <w:t xml:space="preserve"> και Κωνσταντίνος Βασιλειάδης</w:t>
      </w:r>
      <w:r w:rsidR="00F8392B" w:rsidRPr="00F8392B">
        <w:rPr>
          <w:rFonts w:ascii="Georgia" w:hAnsi="Georgia"/>
          <w:sz w:val="24"/>
          <w:szCs w:val="24"/>
        </w:rPr>
        <w:t xml:space="preserve"> </w:t>
      </w:r>
      <w:r w:rsidR="00F8392B">
        <w:rPr>
          <w:rFonts w:ascii="Georgia" w:hAnsi="Georgia"/>
          <w:sz w:val="24"/>
          <w:szCs w:val="24"/>
        </w:rPr>
        <w:t>θα</w:t>
      </w:r>
      <w:r w:rsidR="00F8392B" w:rsidRPr="00F8392B">
        <w:rPr>
          <w:rFonts w:ascii="Georgia" w:hAnsi="Georgia"/>
          <w:sz w:val="24"/>
          <w:szCs w:val="24"/>
        </w:rPr>
        <w:t xml:space="preserve"> </w:t>
      </w:r>
      <w:r w:rsidR="008642B9">
        <w:rPr>
          <w:rFonts w:ascii="Georgia" w:hAnsi="Georgia"/>
          <w:sz w:val="24"/>
          <w:szCs w:val="24"/>
        </w:rPr>
        <w:t xml:space="preserve">πρέπει να </w:t>
      </w:r>
      <w:r w:rsidR="00F8392B" w:rsidRPr="00F8392B">
        <w:rPr>
          <w:rFonts w:ascii="Georgia" w:hAnsi="Georgia"/>
          <w:sz w:val="24"/>
          <w:szCs w:val="24"/>
        </w:rPr>
        <w:t>παρίστα</w:t>
      </w:r>
      <w:r w:rsidR="00F8392B">
        <w:rPr>
          <w:rFonts w:ascii="Georgia" w:hAnsi="Georgia"/>
          <w:sz w:val="24"/>
          <w:szCs w:val="24"/>
        </w:rPr>
        <w:t>ν</w:t>
      </w:r>
      <w:r w:rsidR="00F8392B" w:rsidRPr="00F8392B">
        <w:rPr>
          <w:rFonts w:ascii="Georgia" w:hAnsi="Georgia"/>
          <w:sz w:val="24"/>
          <w:szCs w:val="24"/>
        </w:rPr>
        <w:t>ται υποχρεωτικώς στις σ</w:t>
      </w:r>
      <w:r w:rsidR="00F8392B" w:rsidRPr="00F8392B">
        <w:rPr>
          <w:rFonts w:ascii="Georgia" w:hAnsi="Georgia"/>
          <w:sz w:val="24"/>
          <w:szCs w:val="24"/>
        </w:rPr>
        <w:t>υ</w:t>
      </w:r>
      <w:r w:rsidR="00F8392B" w:rsidRPr="00F8392B">
        <w:rPr>
          <w:rFonts w:ascii="Georgia" w:hAnsi="Georgia"/>
          <w:sz w:val="24"/>
          <w:szCs w:val="24"/>
        </w:rPr>
        <w:t>νεδριάσεις της επιτροπής ελέγχου που αφορούν στην έγκριση των οικονομ</w:t>
      </w:r>
      <w:r w:rsidR="00F8392B" w:rsidRPr="00F8392B">
        <w:rPr>
          <w:rFonts w:ascii="Georgia" w:hAnsi="Georgia"/>
          <w:sz w:val="24"/>
          <w:szCs w:val="24"/>
        </w:rPr>
        <w:t>ι</w:t>
      </w:r>
      <w:r w:rsidR="00F8392B" w:rsidRPr="00F8392B">
        <w:rPr>
          <w:rFonts w:ascii="Georgia" w:hAnsi="Georgia"/>
          <w:sz w:val="24"/>
          <w:szCs w:val="24"/>
        </w:rPr>
        <w:t>κών καταστάσεων</w:t>
      </w:r>
      <w:r w:rsidR="00F8392B">
        <w:rPr>
          <w:rFonts w:ascii="Georgia" w:hAnsi="Georgia"/>
          <w:sz w:val="24"/>
          <w:szCs w:val="24"/>
        </w:rPr>
        <w:t xml:space="preserve">, σύμφωνα με τα οριζόμενα στο </w:t>
      </w:r>
      <w:r w:rsidR="004A414C">
        <w:rPr>
          <w:rFonts w:ascii="Georgia" w:hAnsi="Georgia"/>
          <w:sz w:val="24"/>
          <w:szCs w:val="24"/>
        </w:rPr>
        <w:t>άρθρο</w:t>
      </w:r>
      <w:r w:rsidR="00F8392B">
        <w:rPr>
          <w:rFonts w:ascii="Georgia" w:hAnsi="Georgia"/>
          <w:sz w:val="24"/>
          <w:szCs w:val="24"/>
        </w:rPr>
        <w:t xml:space="preserve"> 44 παρ. 1 </w:t>
      </w:r>
      <w:proofErr w:type="spellStart"/>
      <w:r w:rsidR="004A414C">
        <w:rPr>
          <w:rFonts w:ascii="Georgia" w:hAnsi="Georgia"/>
          <w:sz w:val="24"/>
          <w:szCs w:val="24"/>
        </w:rPr>
        <w:t>περ</w:t>
      </w:r>
      <w:proofErr w:type="spellEnd"/>
      <w:r w:rsidR="004A414C">
        <w:rPr>
          <w:rFonts w:ascii="Georgia" w:hAnsi="Georgia"/>
          <w:sz w:val="24"/>
          <w:szCs w:val="24"/>
        </w:rPr>
        <w:t xml:space="preserve"> </w:t>
      </w:r>
      <w:r w:rsidR="00F8392B">
        <w:rPr>
          <w:rFonts w:ascii="Georgia" w:hAnsi="Georgia"/>
          <w:sz w:val="24"/>
          <w:szCs w:val="24"/>
        </w:rPr>
        <w:t>(ζ) του Ν. 4449/2017</w:t>
      </w:r>
      <w:r w:rsidRPr="00A733FA">
        <w:rPr>
          <w:rFonts w:ascii="Georgia" w:hAnsi="Georgia"/>
          <w:sz w:val="24"/>
          <w:szCs w:val="24"/>
        </w:rPr>
        <w:t xml:space="preserve">. Περαιτέρω, κατόπιν της διακρίβωσης στην οποία προέβη </w:t>
      </w:r>
      <w:r w:rsidR="005E4210">
        <w:rPr>
          <w:rFonts w:ascii="Georgia" w:hAnsi="Georgia"/>
          <w:sz w:val="24"/>
          <w:szCs w:val="24"/>
        </w:rPr>
        <w:t xml:space="preserve">η </w:t>
      </w:r>
      <w:r w:rsidR="005E4210">
        <w:rPr>
          <w:rFonts w:ascii="Georgia" w:hAnsi="Georgia"/>
          <w:sz w:val="24"/>
          <w:szCs w:val="24"/>
        </w:rPr>
        <w:t>Ε</w:t>
      </w:r>
      <w:r w:rsidR="005E4210">
        <w:rPr>
          <w:rFonts w:ascii="Georgia" w:hAnsi="Georgia"/>
          <w:sz w:val="24"/>
          <w:szCs w:val="24"/>
        </w:rPr>
        <w:t>πιτροπή Αποδοχών &amp; Υποψηφιοτήτων</w:t>
      </w:r>
      <w:r w:rsidRPr="00A733FA">
        <w:rPr>
          <w:rFonts w:ascii="Georgia" w:hAnsi="Georgia"/>
          <w:sz w:val="24"/>
          <w:szCs w:val="24"/>
        </w:rPr>
        <w:t xml:space="preserve">, τα υποψήφια μέλη της νέας Επιτροπής Ελέγχου είναι </w:t>
      </w:r>
      <w:r w:rsidR="005E4210">
        <w:rPr>
          <w:rFonts w:ascii="Georgia" w:hAnsi="Georgia"/>
          <w:sz w:val="24"/>
          <w:szCs w:val="24"/>
        </w:rPr>
        <w:t xml:space="preserve">στην πλειοψηφία τους </w:t>
      </w:r>
      <w:r w:rsidRPr="00A733FA">
        <w:rPr>
          <w:rFonts w:ascii="Georgia" w:hAnsi="Georgia"/>
          <w:sz w:val="24"/>
          <w:szCs w:val="24"/>
        </w:rPr>
        <w:t>ανεξάρτητα κατά την έννοια του άρθρου 9 παρ. 1 &amp; 2 του Ν. 4706/2020</w:t>
      </w:r>
      <w:r w:rsidR="005E4210">
        <w:rPr>
          <w:rFonts w:ascii="Georgia" w:hAnsi="Georgia"/>
          <w:sz w:val="24"/>
          <w:szCs w:val="24"/>
        </w:rPr>
        <w:t>, και συγκεκρ</w:t>
      </w:r>
      <w:r w:rsidR="001C58BF">
        <w:rPr>
          <w:rFonts w:ascii="Georgia" w:hAnsi="Georgia"/>
          <w:sz w:val="24"/>
          <w:szCs w:val="24"/>
        </w:rPr>
        <w:t>ι</w:t>
      </w:r>
      <w:r w:rsidR="005E4210">
        <w:rPr>
          <w:rFonts w:ascii="Georgia" w:hAnsi="Georgia"/>
          <w:sz w:val="24"/>
          <w:szCs w:val="24"/>
        </w:rPr>
        <w:t xml:space="preserve">μένα οι </w:t>
      </w:r>
      <w:proofErr w:type="spellStart"/>
      <w:r w:rsidR="005E4210">
        <w:rPr>
          <w:rFonts w:ascii="Georgia" w:hAnsi="Georgia"/>
          <w:sz w:val="24"/>
          <w:szCs w:val="24"/>
        </w:rPr>
        <w:t>κ.κ</w:t>
      </w:r>
      <w:proofErr w:type="spellEnd"/>
      <w:r w:rsidR="005E4210">
        <w:rPr>
          <w:rFonts w:ascii="Georgia" w:hAnsi="Georgia"/>
          <w:sz w:val="24"/>
          <w:szCs w:val="24"/>
        </w:rPr>
        <w:t xml:space="preserve">. </w:t>
      </w:r>
      <w:r w:rsidR="005E4210" w:rsidRPr="005E4210">
        <w:rPr>
          <w:rFonts w:ascii="Georgia" w:hAnsi="Georgia"/>
          <w:sz w:val="24"/>
          <w:szCs w:val="24"/>
        </w:rPr>
        <w:t xml:space="preserve">Αθανάσιος </w:t>
      </w:r>
      <w:proofErr w:type="spellStart"/>
      <w:r w:rsidR="005E4210" w:rsidRPr="005E4210">
        <w:rPr>
          <w:rFonts w:ascii="Georgia" w:hAnsi="Georgia"/>
          <w:sz w:val="24"/>
          <w:szCs w:val="24"/>
        </w:rPr>
        <w:t>Μπου</w:t>
      </w:r>
      <w:r w:rsidR="005E4210" w:rsidRPr="005E4210">
        <w:rPr>
          <w:rFonts w:ascii="Georgia" w:hAnsi="Georgia"/>
          <w:sz w:val="24"/>
          <w:szCs w:val="24"/>
        </w:rPr>
        <w:t>ρ</w:t>
      </w:r>
      <w:r w:rsidR="005E4210" w:rsidRPr="005E4210">
        <w:rPr>
          <w:rFonts w:ascii="Georgia" w:hAnsi="Georgia"/>
          <w:sz w:val="24"/>
          <w:szCs w:val="24"/>
        </w:rPr>
        <w:t>νάζος</w:t>
      </w:r>
      <w:proofErr w:type="spellEnd"/>
      <w:r w:rsidR="005E4210" w:rsidRPr="005E4210">
        <w:rPr>
          <w:rFonts w:ascii="Georgia" w:hAnsi="Georgia"/>
          <w:sz w:val="24"/>
          <w:szCs w:val="24"/>
        </w:rPr>
        <w:t xml:space="preserve"> και Κωνσταντίνος Βασιλειάδης</w:t>
      </w:r>
      <w:r w:rsidR="00E87725">
        <w:rPr>
          <w:rFonts w:ascii="Georgia" w:hAnsi="Georgia"/>
          <w:sz w:val="24"/>
          <w:szCs w:val="24"/>
        </w:rPr>
        <w:t xml:space="preserve">, </w:t>
      </w:r>
      <w:r w:rsidR="00E87725" w:rsidRPr="00B329B0">
        <w:rPr>
          <w:rFonts w:ascii="Georgia" w:hAnsi="Georgia" w:cs="Arial"/>
          <w:sz w:val="24"/>
          <w:szCs w:val="24"/>
        </w:rPr>
        <w:t>καθώς (α) δεν κατέχουν άμεσα ή έμμ</w:t>
      </w:r>
      <w:r w:rsidR="00E87725" w:rsidRPr="00B329B0">
        <w:rPr>
          <w:rFonts w:ascii="Georgia" w:hAnsi="Georgia" w:cs="Arial"/>
          <w:sz w:val="24"/>
          <w:szCs w:val="24"/>
        </w:rPr>
        <w:t>ε</w:t>
      </w:r>
      <w:r w:rsidR="00E87725" w:rsidRPr="00B329B0">
        <w:rPr>
          <w:rFonts w:ascii="Georgia" w:hAnsi="Georgia" w:cs="Arial"/>
          <w:sz w:val="24"/>
          <w:szCs w:val="24"/>
        </w:rPr>
        <w:t>σα ποσοστό δικαιωμάτων ψήφου μεγαλύτερο του 0,5% του μετοχικού κεφ</w:t>
      </w:r>
      <w:r w:rsidR="00E87725" w:rsidRPr="00B329B0">
        <w:rPr>
          <w:rFonts w:ascii="Georgia" w:hAnsi="Georgia" w:cs="Arial"/>
          <w:sz w:val="24"/>
          <w:szCs w:val="24"/>
        </w:rPr>
        <w:t>α</w:t>
      </w:r>
      <w:r w:rsidR="00E87725" w:rsidRPr="00B329B0">
        <w:rPr>
          <w:rFonts w:ascii="Georgia" w:hAnsi="Georgia" w:cs="Arial"/>
          <w:sz w:val="24"/>
          <w:szCs w:val="24"/>
        </w:rPr>
        <w:t>λαίου της Εταιρείας και (β) είναι απαλλαγμένα από οιαδήποτε σχέση εξάρτ</w:t>
      </w:r>
      <w:r w:rsidR="00E87725" w:rsidRPr="00B329B0">
        <w:rPr>
          <w:rFonts w:ascii="Georgia" w:hAnsi="Georgia" w:cs="Arial"/>
          <w:sz w:val="24"/>
          <w:szCs w:val="24"/>
        </w:rPr>
        <w:t>η</w:t>
      </w:r>
      <w:r w:rsidR="00E87725" w:rsidRPr="00B329B0">
        <w:rPr>
          <w:rFonts w:ascii="Georgia" w:hAnsi="Georgia" w:cs="Arial"/>
          <w:sz w:val="24"/>
          <w:szCs w:val="24"/>
        </w:rPr>
        <w:t xml:space="preserve">σης με την Εταιρεία ή συνδεδεμένα με αυτή πρόσωπα, όπως αυτή (σχέση </w:t>
      </w:r>
      <w:r w:rsidR="00E87725" w:rsidRPr="00B329B0">
        <w:rPr>
          <w:rFonts w:ascii="Georgia" w:hAnsi="Georgia" w:cs="Arial"/>
          <w:sz w:val="24"/>
          <w:szCs w:val="24"/>
        </w:rPr>
        <w:t>ε</w:t>
      </w:r>
      <w:r w:rsidR="00E87725" w:rsidRPr="00B329B0">
        <w:rPr>
          <w:rFonts w:ascii="Georgia" w:hAnsi="Georgia" w:cs="Arial"/>
          <w:sz w:val="24"/>
          <w:szCs w:val="24"/>
        </w:rPr>
        <w:t>ξάρτησης) στην παρ. 2 του άρθρου 9 του ν. 4706/2020 και ουδεμία οικονομ</w:t>
      </w:r>
      <w:r w:rsidR="00E87725" w:rsidRPr="00B329B0">
        <w:rPr>
          <w:rFonts w:ascii="Georgia" w:hAnsi="Georgia" w:cs="Arial"/>
          <w:sz w:val="24"/>
          <w:szCs w:val="24"/>
        </w:rPr>
        <w:t>ι</w:t>
      </w:r>
      <w:r w:rsidR="00E87725" w:rsidRPr="00B329B0">
        <w:rPr>
          <w:rFonts w:ascii="Georgia" w:hAnsi="Georgia" w:cs="Arial"/>
          <w:sz w:val="24"/>
          <w:szCs w:val="24"/>
        </w:rPr>
        <w:t xml:space="preserve">κή, επιχειρηματική, οικογενειακή ή άλλου είδους σχέση διατηρούν, η οποία δύναται να επηρεάσει τις αποφάσεις και την ανεξάρτητη, αντικειμενική και αμερόληπτη κρίση </w:t>
      </w:r>
      <w:r w:rsidR="00E87725">
        <w:rPr>
          <w:rFonts w:ascii="Georgia" w:hAnsi="Georgia" w:cs="Arial"/>
          <w:sz w:val="24"/>
          <w:szCs w:val="24"/>
        </w:rPr>
        <w:t>τους</w:t>
      </w:r>
      <w:r w:rsidR="00E87725" w:rsidRPr="00A733FA">
        <w:rPr>
          <w:rFonts w:ascii="Georgia" w:hAnsi="Georgia"/>
          <w:sz w:val="24"/>
          <w:szCs w:val="24"/>
        </w:rPr>
        <w:t xml:space="preserve">. </w:t>
      </w:r>
      <w:r w:rsidRPr="00A733FA">
        <w:rPr>
          <w:rFonts w:ascii="Georgia" w:hAnsi="Georgia"/>
          <w:sz w:val="24"/>
          <w:szCs w:val="24"/>
        </w:rPr>
        <w:t>Ο Πρόεδρος της Γενικής Συνέλευσης προτείνει τον ορισμό όλων των μελών της Επιτροπής Ελέγχου από την Γενική Συνέλευση των Μετόχων</w:t>
      </w:r>
      <w:r w:rsidR="00043C15">
        <w:rPr>
          <w:rFonts w:ascii="Georgia" w:hAnsi="Georgia"/>
          <w:sz w:val="24"/>
          <w:szCs w:val="24"/>
        </w:rPr>
        <w:t xml:space="preserve"> της Εταιρείας</w:t>
      </w:r>
      <w:r w:rsidRPr="00A733FA">
        <w:rPr>
          <w:rFonts w:ascii="Georgia" w:hAnsi="Georgia"/>
          <w:sz w:val="24"/>
          <w:szCs w:val="24"/>
        </w:rPr>
        <w:t>.</w:t>
      </w:r>
    </w:p>
    <w:p w14:paraId="38C1CB9A" w14:textId="77777777" w:rsidR="005E4210" w:rsidRDefault="005E4210" w:rsidP="006525C9">
      <w:pPr>
        <w:outlineLvl w:val="0"/>
        <w:rPr>
          <w:rFonts w:ascii="Georgia" w:hAnsi="Georgia"/>
          <w:sz w:val="24"/>
          <w:szCs w:val="24"/>
        </w:rPr>
      </w:pPr>
    </w:p>
    <w:p w14:paraId="7DAC9FBE" w14:textId="77777777" w:rsidR="006525C9" w:rsidRPr="00A733FA" w:rsidRDefault="006525C9" w:rsidP="006525C9">
      <w:pPr>
        <w:outlineLvl w:val="0"/>
        <w:rPr>
          <w:rFonts w:ascii="Georgia" w:hAnsi="Georgia"/>
          <w:sz w:val="24"/>
          <w:szCs w:val="24"/>
        </w:rPr>
      </w:pPr>
      <w:r w:rsidRPr="00A733FA">
        <w:rPr>
          <w:rFonts w:ascii="Georgia" w:hAnsi="Georgia"/>
          <w:sz w:val="24"/>
          <w:szCs w:val="24"/>
        </w:rPr>
        <w:t>Περαιτέρω, ο Πρόεδρος της Γενικής Συνέλευσης προτείνει στους μετόχους  η θητεία της νέας Επιτροπής Ελέγχου να είναι δύο (2) ετών, με δυνατότητα π</w:t>
      </w:r>
      <w:r w:rsidRPr="00A733FA">
        <w:rPr>
          <w:rFonts w:ascii="Georgia" w:hAnsi="Georgia"/>
          <w:sz w:val="24"/>
          <w:szCs w:val="24"/>
        </w:rPr>
        <w:t>α</w:t>
      </w:r>
      <w:r w:rsidRPr="00A733FA">
        <w:rPr>
          <w:rFonts w:ascii="Georgia" w:hAnsi="Georgia"/>
          <w:sz w:val="24"/>
          <w:szCs w:val="24"/>
        </w:rPr>
        <w:t>ράτασης το αργότερο μέχρι την επόμενη τακτική Γενική Συνέλευση και σε κάθε περίπτωση εντός του ίδιου ημερολογιακού έτους.</w:t>
      </w:r>
    </w:p>
    <w:p w14:paraId="62794331" w14:textId="77777777" w:rsidR="006525C9" w:rsidRPr="00A733FA" w:rsidRDefault="006525C9" w:rsidP="006525C9">
      <w:pPr>
        <w:outlineLvl w:val="0"/>
        <w:rPr>
          <w:rFonts w:ascii="Georgia" w:hAnsi="Georgia"/>
          <w:sz w:val="24"/>
          <w:szCs w:val="24"/>
        </w:rPr>
      </w:pPr>
    </w:p>
    <w:p w14:paraId="6113A2B7" w14:textId="77777777" w:rsidR="006525C9" w:rsidRPr="00A733FA" w:rsidRDefault="006525C9" w:rsidP="006525C9">
      <w:pPr>
        <w:pStyle w:val="BodyText"/>
        <w:widowControl w:val="0"/>
        <w:spacing w:line="240" w:lineRule="auto"/>
        <w:ind w:firstLine="720"/>
        <w:rPr>
          <w:rFonts w:ascii="Georgia" w:hAnsi="Georgia"/>
          <w:sz w:val="24"/>
          <w:szCs w:val="24"/>
        </w:rPr>
      </w:pPr>
      <w:r w:rsidRPr="00A733FA">
        <w:rPr>
          <w:rFonts w:ascii="Georgia" w:hAnsi="Georgia"/>
          <w:sz w:val="24"/>
          <w:szCs w:val="24"/>
        </w:rPr>
        <w:t>Τέλος, ο Πρόεδρος της Γενικής Συνέλευσης ενημερώνει τους μετόχους ότι ο Πρόεδρος της Επιτροπής Ελέγχου θα οριστεί από τα μέλη της και θα ε</w:t>
      </w:r>
      <w:r w:rsidRPr="00A733FA">
        <w:rPr>
          <w:rFonts w:ascii="Georgia" w:hAnsi="Georgia"/>
          <w:sz w:val="24"/>
          <w:szCs w:val="24"/>
        </w:rPr>
        <w:t>ί</w:t>
      </w:r>
      <w:r w:rsidRPr="00A733FA">
        <w:rPr>
          <w:rFonts w:ascii="Georgia" w:hAnsi="Georgia"/>
          <w:sz w:val="24"/>
          <w:szCs w:val="24"/>
        </w:rPr>
        <w:t xml:space="preserve">ναι ανεξάρτητος από την Εταιρεία, σύμφωνα με τα οριζόμενα στην παρ. 1 </w:t>
      </w:r>
      <w:proofErr w:type="spellStart"/>
      <w:r w:rsidRPr="00A733FA">
        <w:rPr>
          <w:rFonts w:ascii="Georgia" w:hAnsi="Georgia"/>
          <w:sz w:val="24"/>
          <w:szCs w:val="24"/>
        </w:rPr>
        <w:t>περ</w:t>
      </w:r>
      <w:proofErr w:type="spellEnd"/>
      <w:r w:rsidRPr="00A733FA">
        <w:rPr>
          <w:rFonts w:ascii="Georgia" w:hAnsi="Georgia"/>
          <w:sz w:val="24"/>
          <w:szCs w:val="24"/>
        </w:rPr>
        <w:t xml:space="preserve"> (ε ) του άρθρου 44 του Ν. 4449/2017.</w:t>
      </w:r>
    </w:p>
    <w:p w14:paraId="4956203F" w14:textId="77777777" w:rsidR="006525C9" w:rsidRPr="00A733FA" w:rsidRDefault="006525C9" w:rsidP="006525C9">
      <w:pPr>
        <w:pStyle w:val="BodyText"/>
        <w:widowControl w:val="0"/>
        <w:spacing w:line="240" w:lineRule="auto"/>
        <w:ind w:firstLine="720"/>
        <w:rPr>
          <w:rFonts w:ascii="Georgia" w:hAnsi="Georgia"/>
          <w:sz w:val="24"/>
          <w:szCs w:val="24"/>
        </w:rPr>
      </w:pPr>
      <w:r w:rsidRPr="00A733FA">
        <w:rPr>
          <w:rFonts w:ascii="Georgia" w:hAnsi="Georgia"/>
          <w:sz w:val="24"/>
          <w:szCs w:val="24"/>
        </w:rPr>
        <w:t xml:space="preserve">Κατόπιν των ανωτέρω η Γ.Σ. αποφασίζει με ψήφους </w:t>
      </w:r>
      <w:r w:rsidR="00870057" w:rsidRPr="00870057">
        <w:rPr>
          <w:rFonts w:ascii="Georgia" w:hAnsi="Georgia"/>
          <w:sz w:val="24"/>
          <w:szCs w:val="24"/>
        </w:rPr>
        <w:t xml:space="preserve">15.843.109 </w:t>
      </w:r>
      <w:r w:rsidR="00456780" w:rsidRPr="00A733FA">
        <w:rPr>
          <w:rFonts w:ascii="Georgia" w:hAnsi="Georgia"/>
          <w:sz w:val="24"/>
          <w:szCs w:val="24"/>
        </w:rPr>
        <w:t xml:space="preserve"> ήτοι με ποσοστό </w:t>
      </w:r>
      <w:r w:rsidR="00870057" w:rsidRPr="00870057">
        <w:rPr>
          <w:rFonts w:ascii="Georgia" w:hAnsi="Georgia"/>
          <w:sz w:val="24"/>
          <w:szCs w:val="24"/>
        </w:rPr>
        <w:t>74,16%</w:t>
      </w:r>
      <w:r w:rsidR="00456780" w:rsidRPr="00A733FA">
        <w:rPr>
          <w:rFonts w:ascii="Georgia" w:hAnsi="Georgia"/>
          <w:sz w:val="24"/>
          <w:szCs w:val="24"/>
        </w:rPr>
        <w:t xml:space="preserve"> επί συνόλου 21.364.000 δικαιωμάτων ψήφου</w:t>
      </w:r>
      <w:r w:rsidRPr="00A733FA">
        <w:rPr>
          <w:rFonts w:ascii="Georgia" w:hAnsi="Georgia"/>
          <w:sz w:val="24"/>
          <w:szCs w:val="24"/>
        </w:rPr>
        <w:t>, σύμφωνα με τις διατάξεις του άρθρου 44 του Ν. 4449/2017, την εκλογή τριμελούς Επ</w:t>
      </w:r>
      <w:r w:rsidRPr="00A733FA">
        <w:rPr>
          <w:rFonts w:ascii="Georgia" w:hAnsi="Georgia"/>
          <w:sz w:val="24"/>
          <w:szCs w:val="24"/>
        </w:rPr>
        <w:t>ι</w:t>
      </w:r>
      <w:r w:rsidRPr="00A733FA">
        <w:rPr>
          <w:rFonts w:ascii="Georgia" w:hAnsi="Georgia"/>
          <w:sz w:val="24"/>
          <w:szCs w:val="24"/>
        </w:rPr>
        <w:t xml:space="preserve">τροπής Ελέγχου, η οποία θα είναι ανεξάρτητη </w:t>
      </w:r>
      <w:r w:rsidR="001C58BF">
        <w:rPr>
          <w:rFonts w:ascii="Georgia" w:hAnsi="Georgia"/>
          <w:sz w:val="24"/>
          <w:szCs w:val="24"/>
        </w:rPr>
        <w:t xml:space="preserve">μεικτή </w:t>
      </w:r>
      <w:r w:rsidRPr="00A733FA">
        <w:rPr>
          <w:rFonts w:ascii="Georgia" w:hAnsi="Georgia"/>
          <w:sz w:val="24"/>
          <w:szCs w:val="24"/>
        </w:rPr>
        <w:t>επιτροπή και θα αποτ</w:t>
      </w:r>
      <w:r w:rsidRPr="00A733FA">
        <w:rPr>
          <w:rFonts w:ascii="Georgia" w:hAnsi="Georgia"/>
          <w:sz w:val="24"/>
          <w:szCs w:val="24"/>
        </w:rPr>
        <w:t>ε</w:t>
      </w:r>
      <w:r w:rsidRPr="00A733FA">
        <w:rPr>
          <w:rFonts w:ascii="Georgia" w:hAnsi="Georgia"/>
          <w:sz w:val="24"/>
          <w:szCs w:val="24"/>
        </w:rPr>
        <w:t>λείται από ένα (1) μη εκτελεστικό μέλος του Διοικητικού Συμβουλίου  και δύο (2) τρίτα πρόσωπα, μη μέλη του Διοικητικού Συμβουλίου (ανεξάρτητα κατά την έννοια του 9 παρ. 1 &amp; 2 του Ν. 4706/2020), με θητεία δύο (2) ετών, με δ</w:t>
      </w:r>
      <w:r w:rsidRPr="00A733FA">
        <w:rPr>
          <w:rFonts w:ascii="Georgia" w:hAnsi="Georgia"/>
          <w:sz w:val="24"/>
          <w:szCs w:val="24"/>
        </w:rPr>
        <w:t>υ</w:t>
      </w:r>
      <w:r w:rsidRPr="00A733FA">
        <w:rPr>
          <w:rFonts w:ascii="Georgia" w:hAnsi="Georgia"/>
          <w:sz w:val="24"/>
          <w:szCs w:val="24"/>
        </w:rPr>
        <w:lastRenderedPageBreak/>
        <w:t>νατότητα παράτασης το αργότερο μέχρι την επόμενη τακτική Γενική Συν</w:t>
      </w:r>
      <w:r w:rsidRPr="00A733FA">
        <w:rPr>
          <w:rFonts w:ascii="Georgia" w:hAnsi="Georgia"/>
          <w:sz w:val="24"/>
          <w:szCs w:val="24"/>
        </w:rPr>
        <w:t>έ</w:t>
      </w:r>
      <w:r w:rsidRPr="00A733FA">
        <w:rPr>
          <w:rFonts w:ascii="Georgia" w:hAnsi="Georgia"/>
          <w:sz w:val="24"/>
          <w:szCs w:val="24"/>
        </w:rPr>
        <w:t>λευση και σε κάθε περίπτωση εντός του ίδιου ημερολογιακού έτους, με Πρό</w:t>
      </w:r>
      <w:r w:rsidRPr="00A733FA">
        <w:rPr>
          <w:rFonts w:ascii="Georgia" w:hAnsi="Georgia"/>
          <w:sz w:val="24"/>
          <w:szCs w:val="24"/>
        </w:rPr>
        <w:t>ε</w:t>
      </w:r>
      <w:r w:rsidRPr="00A733FA">
        <w:rPr>
          <w:rFonts w:ascii="Georgia" w:hAnsi="Georgia"/>
          <w:sz w:val="24"/>
          <w:szCs w:val="24"/>
        </w:rPr>
        <w:t>δρο ο οποίος θα οριστεί από τα μέλη της νέας Επιτροπής Ελέγχου κατά τη σ</w:t>
      </w:r>
      <w:r w:rsidRPr="00A733FA">
        <w:rPr>
          <w:rFonts w:ascii="Georgia" w:hAnsi="Georgia"/>
          <w:sz w:val="24"/>
          <w:szCs w:val="24"/>
        </w:rPr>
        <w:t>υ</w:t>
      </w:r>
      <w:r w:rsidRPr="00A733FA">
        <w:rPr>
          <w:rFonts w:ascii="Georgia" w:hAnsi="Georgia"/>
          <w:sz w:val="24"/>
          <w:szCs w:val="24"/>
        </w:rPr>
        <w:t xml:space="preserve">νεδρίασή της για συγκρότηση σε σώμα και θα είναι ανεξάρτητος από την </w:t>
      </w:r>
      <w:r w:rsidRPr="00A733FA">
        <w:rPr>
          <w:rFonts w:ascii="Georgia" w:hAnsi="Georgia"/>
          <w:sz w:val="24"/>
          <w:szCs w:val="24"/>
        </w:rPr>
        <w:t>Ε</w:t>
      </w:r>
      <w:r w:rsidRPr="00A733FA">
        <w:rPr>
          <w:rFonts w:ascii="Georgia" w:hAnsi="Georgia"/>
          <w:sz w:val="24"/>
          <w:szCs w:val="24"/>
        </w:rPr>
        <w:t>ταιρεία, κατά την έννοια του άρθρου 9 παρ. 1 &amp; 2 του Ν. 4706/2020, σύμφ</w:t>
      </w:r>
      <w:r w:rsidRPr="00A733FA">
        <w:rPr>
          <w:rFonts w:ascii="Georgia" w:hAnsi="Georgia"/>
          <w:sz w:val="24"/>
          <w:szCs w:val="24"/>
        </w:rPr>
        <w:t>ω</w:t>
      </w:r>
      <w:r w:rsidRPr="00A733FA">
        <w:rPr>
          <w:rFonts w:ascii="Georgia" w:hAnsi="Georgia"/>
          <w:sz w:val="24"/>
          <w:szCs w:val="24"/>
        </w:rPr>
        <w:t xml:space="preserve">να με τα οριζόμενα στην παρ. 1 </w:t>
      </w:r>
      <w:proofErr w:type="spellStart"/>
      <w:r w:rsidRPr="00A733FA">
        <w:rPr>
          <w:rFonts w:ascii="Georgia" w:hAnsi="Georgia"/>
          <w:sz w:val="24"/>
          <w:szCs w:val="24"/>
        </w:rPr>
        <w:t>περ</w:t>
      </w:r>
      <w:proofErr w:type="spellEnd"/>
      <w:r w:rsidRPr="00A733FA">
        <w:rPr>
          <w:rFonts w:ascii="Georgia" w:hAnsi="Georgia"/>
          <w:sz w:val="24"/>
          <w:szCs w:val="24"/>
        </w:rPr>
        <w:t xml:space="preserve"> (ε ) του άρθρου 44 του Ν. 4449/2017. </w:t>
      </w:r>
    </w:p>
    <w:p w14:paraId="081FDB98" w14:textId="77777777" w:rsidR="006525C9" w:rsidRPr="00A733FA" w:rsidRDefault="006525C9" w:rsidP="006525C9">
      <w:pPr>
        <w:pStyle w:val="BodyText"/>
        <w:widowControl w:val="0"/>
        <w:spacing w:line="240" w:lineRule="auto"/>
        <w:ind w:firstLine="720"/>
        <w:rPr>
          <w:rFonts w:ascii="Georgia" w:hAnsi="Georgia"/>
          <w:sz w:val="24"/>
          <w:szCs w:val="24"/>
        </w:rPr>
      </w:pPr>
      <w:r w:rsidRPr="00A733FA">
        <w:rPr>
          <w:rFonts w:ascii="Georgia" w:hAnsi="Georgia"/>
          <w:sz w:val="24"/>
          <w:szCs w:val="24"/>
        </w:rPr>
        <w:t>Περαιτέρω,  η Γ.Σ. με ψήφους</w:t>
      </w:r>
      <w:r w:rsidR="00907271" w:rsidRPr="00A733FA">
        <w:rPr>
          <w:rFonts w:ascii="Georgia" w:hAnsi="Georgia"/>
          <w:sz w:val="24"/>
          <w:szCs w:val="24"/>
        </w:rPr>
        <w:t xml:space="preserve"> </w:t>
      </w:r>
      <w:r w:rsidR="00870057" w:rsidRPr="00870057">
        <w:rPr>
          <w:rFonts w:ascii="Georgia" w:hAnsi="Georgia"/>
          <w:sz w:val="24"/>
          <w:szCs w:val="24"/>
        </w:rPr>
        <w:t xml:space="preserve">15.843.109  </w:t>
      </w:r>
      <w:r w:rsidR="00907271" w:rsidRPr="00A733FA">
        <w:rPr>
          <w:rFonts w:ascii="Georgia" w:hAnsi="Georgia"/>
          <w:sz w:val="24"/>
          <w:szCs w:val="24"/>
        </w:rPr>
        <w:t xml:space="preserve"> ήτοι με ποσοστό </w:t>
      </w:r>
      <w:r w:rsidR="00870057" w:rsidRPr="00870057">
        <w:rPr>
          <w:rFonts w:ascii="Georgia" w:hAnsi="Georgia"/>
          <w:sz w:val="24"/>
          <w:szCs w:val="24"/>
        </w:rPr>
        <w:t xml:space="preserve">74,16% </w:t>
      </w:r>
      <w:r w:rsidR="00907271" w:rsidRPr="00A733FA">
        <w:rPr>
          <w:rFonts w:ascii="Georgia" w:hAnsi="Georgia"/>
          <w:sz w:val="24"/>
          <w:szCs w:val="24"/>
        </w:rPr>
        <w:t xml:space="preserve"> επί συνόλου 21.364.000 δικαιωμάτων ψήφου</w:t>
      </w:r>
      <w:r w:rsidRPr="00A733FA">
        <w:rPr>
          <w:rFonts w:ascii="Georgia" w:hAnsi="Georgia"/>
          <w:sz w:val="24"/>
          <w:szCs w:val="24"/>
        </w:rPr>
        <w:t xml:space="preserve"> ορίζει όλα τα νέα μέλη της Επιτρ</w:t>
      </w:r>
      <w:r w:rsidRPr="00A733FA">
        <w:rPr>
          <w:rFonts w:ascii="Georgia" w:hAnsi="Georgia"/>
          <w:sz w:val="24"/>
          <w:szCs w:val="24"/>
        </w:rPr>
        <w:t>ο</w:t>
      </w:r>
      <w:r w:rsidRPr="00A733FA">
        <w:rPr>
          <w:rFonts w:ascii="Georgia" w:hAnsi="Georgia"/>
          <w:sz w:val="24"/>
          <w:szCs w:val="24"/>
        </w:rPr>
        <w:t>πής Ελέγχου και συγκεκριμένα τους:</w:t>
      </w:r>
    </w:p>
    <w:p w14:paraId="49380D5E" w14:textId="026B44F9" w:rsidR="006525C9" w:rsidRPr="00A733FA" w:rsidRDefault="006525C9" w:rsidP="006525C9">
      <w:pPr>
        <w:pStyle w:val="BodyText"/>
        <w:widowControl w:val="0"/>
        <w:spacing w:line="240" w:lineRule="auto"/>
        <w:ind w:firstLine="720"/>
        <w:rPr>
          <w:rFonts w:ascii="Georgia" w:hAnsi="Georgia"/>
          <w:sz w:val="24"/>
          <w:szCs w:val="24"/>
        </w:rPr>
      </w:pPr>
      <w:r w:rsidRPr="00A733FA">
        <w:rPr>
          <w:rFonts w:ascii="Georgia" w:hAnsi="Georgia"/>
          <w:sz w:val="24"/>
          <w:szCs w:val="24"/>
        </w:rPr>
        <w:t>1. Κωνσταντίνο Βασιλειάδη του Βασιλείου</w:t>
      </w:r>
      <w:r w:rsidR="005A0BFB">
        <w:rPr>
          <w:rFonts w:ascii="Georgia" w:hAnsi="Georgia"/>
          <w:sz w:val="24"/>
          <w:szCs w:val="24"/>
        </w:rPr>
        <w:t xml:space="preserve">, </w:t>
      </w:r>
      <w:r w:rsidR="00353FF6" w:rsidRPr="003F1CA7">
        <w:rPr>
          <w:rFonts w:ascii="Georgia" w:hAnsi="Georgia"/>
          <w:sz w:val="24"/>
          <w:szCs w:val="24"/>
        </w:rPr>
        <w:t xml:space="preserve">κάτοικο </w:t>
      </w:r>
      <w:r w:rsidR="00353FF6">
        <w:rPr>
          <w:rFonts w:ascii="Georgia" w:hAnsi="Georgia"/>
          <w:sz w:val="24"/>
          <w:szCs w:val="24"/>
        </w:rPr>
        <w:t>…………..</w:t>
      </w:r>
      <w:r w:rsidR="00353FF6" w:rsidRPr="003F1CA7">
        <w:rPr>
          <w:rFonts w:ascii="Georgia" w:hAnsi="Georgia"/>
          <w:sz w:val="24"/>
          <w:szCs w:val="24"/>
        </w:rPr>
        <w:t xml:space="preserve">, οδός </w:t>
      </w:r>
      <w:r w:rsidR="00353FF6">
        <w:rPr>
          <w:rFonts w:ascii="Georgia" w:hAnsi="Georgia"/>
          <w:sz w:val="24"/>
          <w:szCs w:val="24"/>
        </w:rPr>
        <w:t>……………….</w:t>
      </w:r>
      <w:r w:rsidR="00353FF6" w:rsidRPr="003F1CA7">
        <w:rPr>
          <w:rFonts w:ascii="Georgia" w:hAnsi="Georgia"/>
          <w:sz w:val="24"/>
          <w:szCs w:val="24"/>
        </w:rPr>
        <w:t xml:space="preserve"> αρ. </w:t>
      </w:r>
      <w:r w:rsidR="00353FF6">
        <w:rPr>
          <w:rFonts w:ascii="Georgia" w:hAnsi="Georgia"/>
          <w:sz w:val="24"/>
          <w:szCs w:val="24"/>
        </w:rPr>
        <w:t>…………</w:t>
      </w:r>
      <w:r w:rsidR="00353FF6" w:rsidRPr="003F1CA7">
        <w:rPr>
          <w:rFonts w:ascii="Georgia" w:hAnsi="Georgia"/>
          <w:sz w:val="24"/>
          <w:szCs w:val="24"/>
        </w:rPr>
        <w:t xml:space="preserve">, Τ.Κ. </w:t>
      </w:r>
      <w:r w:rsidR="00353FF6">
        <w:rPr>
          <w:rFonts w:ascii="Georgia" w:hAnsi="Georgia"/>
          <w:sz w:val="24"/>
          <w:szCs w:val="24"/>
        </w:rPr>
        <w:t>……………….</w:t>
      </w:r>
      <w:r w:rsidR="00353FF6" w:rsidRPr="003F1CA7">
        <w:rPr>
          <w:rFonts w:ascii="Georgia" w:hAnsi="Georgia"/>
          <w:sz w:val="24"/>
          <w:szCs w:val="24"/>
        </w:rPr>
        <w:t>, γεννηθ</w:t>
      </w:r>
      <w:r w:rsidR="00353FF6">
        <w:rPr>
          <w:rFonts w:ascii="Georgia" w:hAnsi="Georgia"/>
          <w:sz w:val="24"/>
          <w:szCs w:val="24"/>
        </w:rPr>
        <w:t>έντα</w:t>
      </w:r>
      <w:r w:rsidR="00353FF6" w:rsidRPr="003F1CA7">
        <w:rPr>
          <w:rFonts w:ascii="Georgia" w:hAnsi="Georgia"/>
          <w:sz w:val="24"/>
          <w:szCs w:val="24"/>
        </w:rPr>
        <w:t xml:space="preserve"> την </w:t>
      </w:r>
      <w:r w:rsidR="00353FF6">
        <w:rPr>
          <w:rFonts w:ascii="Georgia" w:hAnsi="Georgia"/>
          <w:sz w:val="24"/>
          <w:szCs w:val="24"/>
        </w:rPr>
        <w:t>………………</w:t>
      </w:r>
      <w:r w:rsidR="00353FF6" w:rsidRPr="003F1CA7">
        <w:rPr>
          <w:rFonts w:ascii="Georgia" w:hAnsi="Georgia"/>
          <w:sz w:val="24"/>
          <w:szCs w:val="24"/>
        </w:rPr>
        <w:t xml:space="preserve">, κάτοχο του Α.Δ.Τ. με αριθμό </w:t>
      </w:r>
      <w:r w:rsidR="00353FF6">
        <w:rPr>
          <w:rFonts w:ascii="Georgia" w:hAnsi="Georgia"/>
          <w:sz w:val="24"/>
          <w:szCs w:val="24"/>
        </w:rPr>
        <w:t>………………</w:t>
      </w:r>
      <w:r w:rsidR="00353FF6" w:rsidRPr="003F1CA7">
        <w:rPr>
          <w:rFonts w:ascii="Georgia" w:hAnsi="Georgia"/>
          <w:sz w:val="24"/>
          <w:szCs w:val="24"/>
        </w:rPr>
        <w:t xml:space="preserve">, με ΑΦΜ: </w:t>
      </w:r>
      <w:r w:rsidR="00353FF6">
        <w:rPr>
          <w:rFonts w:ascii="Georgia" w:hAnsi="Georgia"/>
          <w:sz w:val="24"/>
          <w:szCs w:val="24"/>
        </w:rPr>
        <w:t>……………….</w:t>
      </w:r>
      <w:r w:rsidR="00353FF6" w:rsidRPr="003F1CA7">
        <w:rPr>
          <w:rFonts w:ascii="Georgia" w:hAnsi="Georgia"/>
          <w:sz w:val="24"/>
          <w:szCs w:val="24"/>
        </w:rPr>
        <w:t xml:space="preserve">, </w:t>
      </w:r>
      <w:proofErr w:type="spellStart"/>
      <w:r w:rsidR="00353FF6" w:rsidRPr="003F1CA7">
        <w:rPr>
          <w:rFonts w:ascii="Georgia" w:hAnsi="Georgia"/>
          <w:sz w:val="24"/>
          <w:szCs w:val="24"/>
        </w:rPr>
        <w:t>email</w:t>
      </w:r>
      <w:proofErr w:type="spellEnd"/>
      <w:r w:rsidR="00353FF6" w:rsidRPr="003F1CA7">
        <w:rPr>
          <w:rFonts w:ascii="Georgia" w:hAnsi="Georgia"/>
          <w:sz w:val="24"/>
          <w:szCs w:val="24"/>
        </w:rPr>
        <w:t xml:space="preserve"> </w:t>
      </w:r>
      <w:hyperlink r:id="rId8" w:history="1">
        <w:r w:rsidR="00353FF6">
          <w:rPr>
            <w:rStyle w:val="Hyperlink"/>
            <w:rFonts w:ascii="Georgia" w:hAnsi="Georgia"/>
            <w:sz w:val="24"/>
            <w:szCs w:val="24"/>
          </w:rPr>
          <w:t>………………</w:t>
        </w:r>
      </w:hyperlink>
      <w:r w:rsidR="003F1CA7" w:rsidRPr="003F1CA7">
        <w:rPr>
          <w:rFonts w:ascii="Georgia" w:hAnsi="Georgia"/>
          <w:sz w:val="24"/>
          <w:szCs w:val="24"/>
        </w:rPr>
        <w:t>,</w:t>
      </w:r>
      <w:r w:rsidR="003F1CA7">
        <w:rPr>
          <w:rFonts w:ascii="Georgia" w:hAnsi="Georgia"/>
          <w:sz w:val="24"/>
          <w:szCs w:val="24"/>
        </w:rPr>
        <w:t xml:space="preserve"> </w:t>
      </w:r>
      <w:r w:rsidR="005A0BFB">
        <w:rPr>
          <w:rFonts w:ascii="Georgia" w:hAnsi="Georgia"/>
          <w:sz w:val="24"/>
          <w:szCs w:val="24"/>
        </w:rPr>
        <w:t>τρ</w:t>
      </w:r>
      <w:r w:rsidR="005A0BFB">
        <w:rPr>
          <w:rFonts w:ascii="Georgia" w:hAnsi="Georgia"/>
          <w:sz w:val="24"/>
          <w:szCs w:val="24"/>
        </w:rPr>
        <w:t>ί</w:t>
      </w:r>
      <w:r w:rsidR="005A0BFB">
        <w:rPr>
          <w:rFonts w:ascii="Georgia" w:hAnsi="Georgia"/>
          <w:sz w:val="24"/>
          <w:szCs w:val="24"/>
        </w:rPr>
        <w:t>το πρόσωπο (μη μέλος του Διοικητικού Συμβουλίου της Εταιρείας),</w:t>
      </w:r>
      <w:r w:rsidRPr="00A733FA">
        <w:rPr>
          <w:rFonts w:ascii="Georgia" w:hAnsi="Georgia"/>
          <w:sz w:val="24"/>
          <w:szCs w:val="24"/>
        </w:rPr>
        <w:t xml:space="preserve"> ανεξάρτ</w:t>
      </w:r>
      <w:r w:rsidRPr="00A733FA">
        <w:rPr>
          <w:rFonts w:ascii="Georgia" w:hAnsi="Georgia"/>
          <w:sz w:val="24"/>
          <w:szCs w:val="24"/>
        </w:rPr>
        <w:t>η</w:t>
      </w:r>
      <w:r w:rsidRPr="00A733FA">
        <w:rPr>
          <w:rFonts w:ascii="Georgia" w:hAnsi="Georgia"/>
          <w:sz w:val="24"/>
          <w:szCs w:val="24"/>
        </w:rPr>
        <w:t xml:space="preserve">το κατά την έννοια του άρθρου 9 παρ. 1 &amp; 2 του Ν. 4706/2020. </w:t>
      </w:r>
    </w:p>
    <w:p w14:paraId="06659D01" w14:textId="3C00A016" w:rsidR="006525C9" w:rsidRPr="00A733FA" w:rsidRDefault="006525C9" w:rsidP="006525C9">
      <w:pPr>
        <w:pStyle w:val="BodyText"/>
        <w:widowControl w:val="0"/>
        <w:spacing w:line="240" w:lineRule="auto"/>
        <w:ind w:firstLine="720"/>
        <w:rPr>
          <w:rFonts w:ascii="Georgia" w:hAnsi="Georgia"/>
          <w:sz w:val="24"/>
          <w:szCs w:val="24"/>
        </w:rPr>
      </w:pPr>
      <w:r w:rsidRPr="00A733FA">
        <w:rPr>
          <w:rFonts w:ascii="Georgia" w:hAnsi="Georgia"/>
          <w:sz w:val="24"/>
          <w:szCs w:val="24"/>
        </w:rPr>
        <w:t xml:space="preserve">2. Αθανάσιο </w:t>
      </w:r>
      <w:proofErr w:type="spellStart"/>
      <w:r w:rsidRPr="00A733FA">
        <w:rPr>
          <w:rFonts w:ascii="Georgia" w:hAnsi="Georgia"/>
          <w:sz w:val="24"/>
          <w:szCs w:val="24"/>
        </w:rPr>
        <w:t>Μπουρνάζο</w:t>
      </w:r>
      <w:proofErr w:type="spellEnd"/>
      <w:r w:rsidRPr="00A733FA">
        <w:rPr>
          <w:rFonts w:ascii="Georgia" w:hAnsi="Georgia"/>
          <w:sz w:val="24"/>
          <w:szCs w:val="24"/>
        </w:rPr>
        <w:t xml:space="preserve"> του Ματθαίου, </w:t>
      </w:r>
      <w:r w:rsidR="00353FF6" w:rsidRPr="003F1CA7">
        <w:rPr>
          <w:rFonts w:ascii="Georgia" w:hAnsi="Georgia"/>
          <w:sz w:val="24"/>
          <w:szCs w:val="24"/>
        </w:rPr>
        <w:t xml:space="preserve">κάτοικο </w:t>
      </w:r>
      <w:r w:rsidR="00353FF6">
        <w:rPr>
          <w:rFonts w:ascii="Georgia" w:hAnsi="Georgia"/>
          <w:sz w:val="24"/>
          <w:szCs w:val="24"/>
        </w:rPr>
        <w:t>…………..</w:t>
      </w:r>
      <w:r w:rsidR="00353FF6" w:rsidRPr="003F1CA7">
        <w:rPr>
          <w:rFonts w:ascii="Georgia" w:hAnsi="Georgia"/>
          <w:sz w:val="24"/>
          <w:szCs w:val="24"/>
        </w:rPr>
        <w:t xml:space="preserve">, οδός </w:t>
      </w:r>
      <w:r w:rsidR="00353FF6">
        <w:rPr>
          <w:rFonts w:ascii="Georgia" w:hAnsi="Georgia"/>
          <w:sz w:val="24"/>
          <w:szCs w:val="24"/>
        </w:rPr>
        <w:t>……………….</w:t>
      </w:r>
      <w:r w:rsidR="00353FF6" w:rsidRPr="003F1CA7">
        <w:rPr>
          <w:rFonts w:ascii="Georgia" w:hAnsi="Georgia"/>
          <w:sz w:val="24"/>
          <w:szCs w:val="24"/>
        </w:rPr>
        <w:t xml:space="preserve"> αρ. </w:t>
      </w:r>
      <w:r w:rsidR="00353FF6">
        <w:rPr>
          <w:rFonts w:ascii="Georgia" w:hAnsi="Georgia"/>
          <w:sz w:val="24"/>
          <w:szCs w:val="24"/>
        </w:rPr>
        <w:t>…………</w:t>
      </w:r>
      <w:r w:rsidR="00353FF6" w:rsidRPr="003F1CA7">
        <w:rPr>
          <w:rFonts w:ascii="Georgia" w:hAnsi="Georgia"/>
          <w:sz w:val="24"/>
          <w:szCs w:val="24"/>
        </w:rPr>
        <w:t xml:space="preserve">, Τ.Κ. </w:t>
      </w:r>
      <w:r w:rsidR="00353FF6">
        <w:rPr>
          <w:rFonts w:ascii="Georgia" w:hAnsi="Georgia"/>
          <w:sz w:val="24"/>
          <w:szCs w:val="24"/>
        </w:rPr>
        <w:t>……………….</w:t>
      </w:r>
      <w:r w:rsidR="00353FF6" w:rsidRPr="003F1CA7">
        <w:rPr>
          <w:rFonts w:ascii="Georgia" w:hAnsi="Georgia"/>
          <w:sz w:val="24"/>
          <w:szCs w:val="24"/>
        </w:rPr>
        <w:t>, γεννηθ</w:t>
      </w:r>
      <w:r w:rsidR="00353FF6">
        <w:rPr>
          <w:rFonts w:ascii="Georgia" w:hAnsi="Georgia"/>
          <w:sz w:val="24"/>
          <w:szCs w:val="24"/>
        </w:rPr>
        <w:t>έντα</w:t>
      </w:r>
      <w:r w:rsidR="00353FF6" w:rsidRPr="003F1CA7">
        <w:rPr>
          <w:rFonts w:ascii="Georgia" w:hAnsi="Georgia"/>
          <w:sz w:val="24"/>
          <w:szCs w:val="24"/>
        </w:rPr>
        <w:t xml:space="preserve"> την </w:t>
      </w:r>
      <w:r w:rsidR="00353FF6">
        <w:rPr>
          <w:rFonts w:ascii="Georgia" w:hAnsi="Georgia"/>
          <w:sz w:val="24"/>
          <w:szCs w:val="24"/>
        </w:rPr>
        <w:t>………………</w:t>
      </w:r>
      <w:r w:rsidR="00353FF6" w:rsidRPr="003F1CA7">
        <w:rPr>
          <w:rFonts w:ascii="Georgia" w:hAnsi="Georgia"/>
          <w:sz w:val="24"/>
          <w:szCs w:val="24"/>
        </w:rPr>
        <w:t xml:space="preserve">, κάτοχο του Α.Δ.Τ. με αριθμό </w:t>
      </w:r>
      <w:r w:rsidR="00353FF6">
        <w:rPr>
          <w:rFonts w:ascii="Georgia" w:hAnsi="Georgia"/>
          <w:sz w:val="24"/>
          <w:szCs w:val="24"/>
        </w:rPr>
        <w:t>………………</w:t>
      </w:r>
      <w:r w:rsidR="00353FF6" w:rsidRPr="003F1CA7">
        <w:rPr>
          <w:rFonts w:ascii="Georgia" w:hAnsi="Georgia"/>
          <w:sz w:val="24"/>
          <w:szCs w:val="24"/>
        </w:rPr>
        <w:t xml:space="preserve">, με ΑΦΜ: </w:t>
      </w:r>
      <w:r w:rsidR="00353FF6">
        <w:rPr>
          <w:rFonts w:ascii="Georgia" w:hAnsi="Georgia"/>
          <w:sz w:val="24"/>
          <w:szCs w:val="24"/>
        </w:rPr>
        <w:t>……………….</w:t>
      </w:r>
      <w:r w:rsidR="00353FF6" w:rsidRPr="003F1CA7">
        <w:rPr>
          <w:rFonts w:ascii="Georgia" w:hAnsi="Georgia"/>
          <w:sz w:val="24"/>
          <w:szCs w:val="24"/>
        </w:rPr>
        <w:t xml:space="preserve">, </w:t>
      </w:r>
      <w:proofErr w:type="spellStart"/>
      <w:r w:rsidR="00353FF6" w:rsidRPr="003F1CA7">
        <w:rPr>
          <w:rFonts w:ascii="Georgia" w:hAnsi="Georgia"/>
          <w:sz w:val="24"/>
          <w:szCs w:val="24"/>
        </w:rPr>
        <w:t>email</w:t>
      </w:r>
      <w:proofErr w:type="spellEnd"/>
      <w:r w:rsidR="00353FF6" w:rsidRPr="003F1CA7">
        <w:rPr>
          <w:rFonts w:ascii="Georgia" w:hAnsi="Georgia"/>
          <w:sz w:val="24"/>
          <w:szCs w:val="24"/>
        </w:rPr>
        <w:t xml:space="preserve"> </w:t>
      </w:r>
      <w:hyperlink r:id="rId9" w:history="1">
        <w:r w:rsidR="00353FF6">
          <w:rPr>
            <w:rStyle w:val="Hyperlink"/>
            <w:rFonts w:ascii="Georgia" w:hAnsi="Georgia"/>
            <w:sz w:val="24"/>
            <w:szCs w:val="24"/>
          </w:rPr>
          <w:t>………………</w:t>
        </w:r>
      </w:hyperlink>
      <w:r w:rsidR="003F1CA7">
        <w:rPr>
          <w:rFonts w:ascii="Georgia" w:hAnsi="Georgia"/>
          <w:sz w:val="24"/>
          <w:szCs w:val="24"/>
        </w:rPr>
        <w:t xml:space="preserve">, </w:t>
      </w:r>
      <w:r w:rsidR="005A0BFB">
        <w:rPr>
          <w:rFonts w:ascii="Georgia" w:hAnsi="Georgia"/>
          <w:sz w:val="24"/>
          <w:szCs w:val="24"/>
        </w:rPr>
        <w:t>τρ</w:t>
      </w:r>
      <w:r w:rsidR="005A0BFB">
        <w:rPr>
          <w:rFonts w:ascii="Georgia" w:hAnsi="Georgia"/>
          <w:sz w:val="24"/>
          <w:szCs w:val="24"/>
        </w:rPr>
        <w:t>ί</w:t>
      </w:r>
      <w:r w:rsidR="005A0BFB">
        <w:rPr>
          <w:rFonts w:ascii="Georgia" w:hAnsi="Georgia"/>
          <w:sz w:val="24"/>
          <w:szCs w:val="24"/>
        </w:rPr>
        <w:t xml:space="preserve">το πρόσωπο (μη μέλος του Διοικητικού Συμβουλίου της Εταιρείας) </w:t>
      </w:r>
      <w:r w:rsidRPr="00A733FA">
        <w:rPr>
          <w:rFonts w:ascii="Georgia" w:hAnsi="Georgia"/>
          <w:sz w:val="24"/>
          <w:szCs w:val="24"/>
        </w:rPr>
        <w:t>ανεξάρτ</w:t>
      </w:r>
      <w:r w:rsidRPr="00A733FA">
        <w:rPr>
          <w:rFonts w:ascii="Georgia" w:hAnsi="Georgia"/>
          <w:sz w:val="24"/>
          <w:szCs w:val="24"/>
        </w:rPr>
        <w:t>η</w:t>
      </w:r>
      <w:r w:rsidRPr="00A733FA">
        <w:rPr>
          <w:rFonts w:ascii="Georgia" w:hAnsi="Georgia"/>
          <w:sz w:val="24"/>
          <w:szCs w:val="24"/>
        </w:rPr>
        <w:t xml:space="preserve">το κατά την έννοια του άρθρου 9 παρ. 1 &amp; 2 του Ν. 4706/2020.  </w:t>
      </w:r>
    </w:p>
    <w:p w14:paraId="0344D847" w14:textId="46A1BF82" w:rsidR="006525C9" w:rsidRDefault="006525C9" w:rsidP="001C58BF">
      <w:pPr>
        <w:pStyle w:val="BodyText"/>
        <w:widowControl w:val="0"/>
        <w:spacing w:line="240" w:lineRule="auto"/>
        <w:ind w:firstLine="720"/>
        <w:rPr>
          <w:rFonts w:ascii="Georgia" w:hAnsi="Georgia" w:cs="ArialMT"/>
          <w:sz w:val="24"/>
          <w:szCs w:val="24"/>
        </w:rPr>
      </w:pPr>
      <w:r w:rsidRPr="00A733FA">
        <w:rPr>
          <w:rFonts w:ascii="Georgia" w:hAnsi="Georgia"/>
          <w:sz w:val="24"/>
          <w:szCs w:val="24"/>
        </w:rPr>
        <w:t xml:space="preserve"> 3. </w:t>
      </w:r>
      <w:r w:rsidR="001C58BF">
        <w:rPr>
          <w:rFonts w:ascii="Georgia" w:hAnsi="Georgia"/>
          <w:sz w:val="24"/>
          <w:szCs w:val="24"/>
        </w:rPr>
        <w:t xml:space="preserve">Τιμόθεο </w:t>
      </w:r>
      <w:proofErr w:type="spellStart"/>
      <w:r w:rsidR="001C58BF">
        <w:rPr>
          <w:rFonts w:ascii="Georgia" w:hAnsi="Georgia"/>
          <w:sz w:val="24"/>
          <w:szCs w:val="24"/>
        </w:rPr>
        <w:t>Ανανιάδη</w:t>
      </w:r>
      <w:proofErr w:type="spellEnd"/>
      <w:r w:rsidR="00BB08DE">
        <w:rPr>
          <w:rFonts w:ascii="Georgia" w:hAnsi="Georgia"/>
          <w:sz w:val="24"/>
          <w:szCs w:val="24"/>
        </w:rPr>
        <w:t xml:space="preserve"> του Θεόδωρου</w:t>
      </w:r>
      <w:r w:rsidRPr="00A733FA">
        <w:rPr>
          <w:rFonts w:ascii="Georgia" w:hAnsi="Georgia"/>
          <w:sz w:val="24"/>
          <w:szCs w:val="24"/>
        </w:rPr>
        <w:t xml:space="preserve">, </w:t>
      </w:r>
      <w:r w:rsidR="00353FF6" w:rsidRPr="003F1CA7">
        <w:rPr>
          <w:rFonts w:ascii="Georgia" w:hAnsi="Georgia"/>
          <w:sz w:val="24"/>
          <w:szCs w:val="24"/>
        </w:rPr>
        <w:t xml:space="preserve">κάτοικο </w:t>
      </w:r>
      <w:r w:rsidR="00353FF6">
        <w:rPr>
          <w:rFonts w:ascii="Georgia" w:hAnsi="Georgia"/>
          <w:sz w:val="24"/>
          <w:szCs w:val="24"/>
        </w:rPr>
        <w:t>…………..</w:t>
      </w:r>
      <w:r w:rsidR="00353FF6" w:rsidRPr="003F1CA7">
        <w:rPr>
          <w:rFonts w:ascii="Georgia" w:hAnsi="Georgia"/>
          <w:sz w:val="24"/>
          <w:szCs w:val="24"/>
        </w:rPr>
        <w:t xml:space="preserve">, οδός </w:t>
      </w:r>
      <w:r w:rsidR="00353FF6">
        <w:rPr>
          <w:rFonts w:ascii="Georgia" w:hAnsi="Georgia"/>
          <w:sz w:val="24"/>
          <w:szCs w:val="24"/>
        </w:rPr>
        <w:t>……………….</w:t>
      </w:r>
      <w:r w:rsidR="00353FF6" w:rsidRPr="003F1CA7">
        <w:rPr>
          <w:rFonts w:ascii="Georgia" w:hAnsi="Georgia"/>
          <w:sz w:val="24"/>
          <w:szCs w:val="24"/>
        </w:rPr>
        <w:t xml:space="preserve"> αρ. </w:t>
      </w:r>
      <w:r w:rsidR="00353FF6">
        <w:rPr>
          <w:rFonts w:ascii="Georgia" w:hAnsi="Georgia"/>
          <w:sz w:val="24"/>
          <w:szCs w:val="24"/>
        </w:rPr>
        <w:t>…………</w:t>
      </w:r>
      <w:r w:rsidR="00353FF6" w:rsidRPr="003F1CA7">
        <w:rPr>
          <w:rFonts w:ascii="Georgia" w:hAnsi="Georgia"/>
          <w:sz w:val="24"/>
          <w:szCs w:val="24"/>
        </w:rPr>
        <w:t xml:space="preserve">, Τ.Κ. </w:t>
      </w:r>
      <w:r w:rsidR="00353FF6">
        <w:rPr>
          <w:rFonts w:ascii="Georgia" w:hAnsi="Georgia"/>
          <w:sz w:val="24"/>
          <w:szCs w:val="24"/>
        </w:rPr>
        <w:t>……………….</w:t>
      </w:r>
      <w:r w:rsidR="00353FF6" w:rsidRPr="003F1CA7">
        <w:rPr>
          <w:rFonts w:ascii="Georgia" w:hAnsi="Georgia"/>
          <w:sz w:val="24"/>
          <w:szCs w:val="24"/>
        </w:rPr>
        <w:t>, γεννηθ</w:t>
      </w:r>
      <w:r w:rsidR="00353FF6">
        <w:rPr>
          <w:rFonts w:ascii="Georgia" w:hAnsi="Georgia"/>
          <w:sz w:val="24"/>
          <w:szCs w:val="24"/>
        </w:rPr>
        <w:t>έντα</w:t>
      </w:r>
      <w:r w:rsidR="00353FF6" w:rsidRPr="003F1CA7">
        <w:rPr>
          <w:rFonts w:ascii="Georgia" w:hAnsi="Georgia"/>
          <w:sz w:val="24"/>
          <w:szCs w:val="24"/>
        </w:rPr>
        <w:t xml:space="preserve"> την </w:t>
      </w:r>
      <w:r w:rsidR="00353FF6">
        <w:rPr>
          <w:rFonts w:ascii="Georgia" w:hAnsi="Georgia"/>
          <w:sz w:val="24"/>
          <w:szCs w:val="24"/>
        </w:rPr>
        <w:t>………………</w:t>
      </w:r>
      <w:r w:rsidR="00353FF6" w:rsidRPr="003F1CA7">
        <w:rPr>
          <w:rFonts w:ascii="Georgia" w:hAnsi="Georgia"/>
          <w:sz w:val="24"/>
          <w:szCs w:val="24"/>
        </w:rPr>
        <w:t xml:space="preserve">, κάτοχο του Α.Δ.Τ. με αριθμό </w:t>
      </w:r>
      <w:r w:rsidR="00353FF6">
        <w:rPr>
          <w:rFonts w:ascii="Georgia" w:hAnsi="Georgia"/>
          <w:sz w:val="24"/>
          <w:szCs w:val="24"/>
        </w:rPr>
        <w:t>………………</w:t>
      </w:r>
      <w:r w:rsidR="00353FF6" w:rsidRPr="003F1CA7">
        <w:rPr>
          <w:rFonts w:ascii="Georgia" w:hAnsi="Georgia"/>
          <w:sz w:val="24"/>
          <w:szCs w:val="24"/>
        </w:rPr>
        <w:t xml:space="preserve">, με ΑΦΜ: </w:t>
      </w:r>
      <w:r w:rsidR="00353FF6">
        <w:rPr>
          <w:rFonts w:ascii="Georgia" w:hAnsi="Georgia"/>
          <w:sz w:val="24"/>
          <w:szCs w:val="24"/>
        </w:rPr>
        <w:t>……………….</w:t>
      </w:r>
      <w:r w:rsidR="00353FF6" w:rsidRPr="003F1CA7">
        <w:rPr>
          <w:rFonts w:ascii="Georgia" w:hAnsi="Georgia"/>
          <w:sz w:val="24"/>
          <w:szCs w:val="24"/>
        </w:rPr>
        <w:t xml:space="preserve">, </w:t>
      </w:r>
      <w:proofErr w:type="spellStart"/>
      <w:r w:rsidR="00353FF6" w:rsidRPr="003F1CA7">
        <w:rPr>
          <w:rFonts w:ascii="Georgia" w:hAnsi="Georgia"/>
          <w:sz w:val="24"/>
          <w:szCs w:val="24"/>
        </w:rPr>
        <w:t>email</w:t>
      </w:r>
      <w:proofErr w:type="spellEnd"/>
      <w:r w:rsidR="00353FF6" w:rsidRPr="003F1CA7">
        <w:rPr>
          <w:rFonts w:ascii="Georgia" w:hAnsi="Georgia"/>
          <w:sz w:val="24"/>
          <w:szCs w:val="24"/>
        </w:rPr>
        <w:t xml:space="preserve"> </w:t>
      </w:r>
      <w:hyperlink r:id="rId10" w:history="1">
        <w:r w:rsidR="00353FF6">
          <w:rPr>
            <w:rStyle w:val="Hyperlink"/>
            <w:rFonts w:ascii="Georgia" w:hAnsi="Georgia"/>
            <w:sz w:val="24"/>
            <w:szCs w:val="24"/>
          </w:rPr>
          <w:t>………………</w:t>
        </w:r>
      </w:hyperlink>
      <w:r w:rsidR="001C58BF">
        <w:rPr>
          <w:rFonts w:ascii="Georgia" w:hAnsi="Georgia"/>
          <w:sz w:val="24"/>
          <w:szCs w:val="24"/>
        </w:rPr>
        <w:t xml:space="preserve">, </w:t>
      </w:r>
      <w:r w:rsidR="001C58BF">
        <w:rPr>
          <w:rFonts w:ascii="Georgia" w:hAnsi="Georgia" w:cs="ArialMT"/>
          <w:sz w:val="24"/>
          <w:szCs w:val="24"/>
        </w:rPr>
        <w:t xml:space="preserve">μη εκτελεστικό </w:t>
      </w:r>
      <w:r w:rsidR="005A0BFB">
        <w:rPr>
          <w:rFonts w:ascii="Georgia" w:hAnsi="Georgia" w:cs="ArialMT"/>
          <w:sz w:val="24"/>
          <w:szCs w:val="24"/>
        </w:rPr>
        <w:t>μέλος του Διοικητικού Συμβουλίου της Εταιρείας</w:t>
      </w:r>
      <w:r w:rsidR="001C58BF">
        <w:rPr>
          <w:rFonts w:ascii="Georgia" w:hAnsi="Georgia" w:cs="ArialMT"/>
          <w:sz w:val="24"/>
          <w:szCs w:val="24"/>
        </w:rPr>
        <w:t xml:space="preserve">. </w:t>
      </w:r>
    </w:p>
    <w:p w14:paraId="0329D604" w14:textId="77777777" w:rsidR="00BB08DE" w:rsidRPr="00A733FA" w:rsidRDefault="00BB08DE" w:rsidP="001C58BF">
      <w:pPr>
        <w:pStyle w:val="BodyText"/>
        <w:widowControl w:val="0"/>
        <w:spacing w:line="240" w:lineRule="auto"/>
        <w:ind w:firstLine="720"/>
        <w:rPr>
          <w:rFonts w:ascii="Georgia" w:hAnsi="Georgia"/>
          <w:sz w:val="24"/>
          <w:szCs w:val="24"/>
        </w:rPr>
      </w:pPr>
      <w:r w:rsidRPr="00CC44AC">
        <w:rPr>
          <w:rFonts w:ascii="Georgia" w:hAnsi="Georgia" w:cs="ArialMT"/>
          <w:sz w:val="24"/>
          <w:szCs w:val="24"/>
        </w:rPr>
        <w:t>Επισημαίνεται ότι το Διοικητικό Συμβούλιο της Εταιρείας</w:t>
      </w:r>
      <w:r>
        <w:rPr>
          <w:rFonts w:ascii="Georgia" w:hAnsi="Georgia" w:cs="ArialMT"/>
          <w:sz w:val="24"/>
          <w:szCs w:val="24"/>
        </w:rPr>
        <w:t>,</w:t>
      </w:r>
      <w:r w:rsidRPr="00CC44AC">
        <w:rPr>
          <w:rFonts w:ascii="Georgia" w:hAnsi="Georgia" w:cs="ArialMT"/>
          <w:sz w:val="24"/>
          <w:szCs w:val="24"/>
        </w:rPr>
        <w:t xml:space="preserve"> </w:t>
      </w:r>
      <w:r>
        <w:rPr>
          <w:rFonts w:ascii="Georgia" w:hAnsi="Georgia" w:cs="ArialMT"/>
          <w:sz w:val="24"/>
          <w:szCs w:val="24"/>
        </w:rPr>
        <w:t xml:space="preserve">κατά την συνεδρίασή του περί συγκροτήσεώς του σε σώμα την 29.07.2021, απέδωσε </w:t>
      </w:r>
      <w:r w:rsidRPr="00CC44AC">
        <w:rPr>
          <w:rFonts w:ascii="Georgia" w:hAnsi="Georgia" w:cs="ArialMT"/>
          <w:sz w:val="24"/>
          <w:szCs w:val="24"/>
        </w:rPr>
        <w:t>στο</w:t>
      </w:r>
      <w:r>
        <w:rPr>
          <w:rFonts w:ascii="Georgia" w:hAnsi="Georgia" w:cs="ArialMT"/>
          <w:sz w:val="24"/>
          <w:szCs w:val="24"/>
        </w:rPr>
        <w:t xml:space="preserve">ν κ. Τιμόθεο </w:t>
      </w:r>
      <w:proofErr w:type="spellStart"/>
      <w:r>
        <w:rPr>
          <w:rFonts w:ascii="Georgia" w:hAnsi="Georgia" w:cs="ArialMT"/>
          <w:sz w:val="24"/>
          <w:szCs w:val="24"/>
        </w:rPr>
        <w:t>Ανανιάδη</w:t>
      </w:r>
      <w:proofErr w:type="spellEnd"/>
      <w:r>
        <w:rPr>
          <w:rFonts w:ascii="Georgia" w:hAnsi="Georgia" w:cs="ArialMT"/>
          <w:sz w:val="24"/>
          <w:szCs w:val="24"/>
        </w:rPr>
        <w:t xml:space="preserve">, </w:t>
      </w:r>
      <w:r w:rsidRPr="00CC44AC">
        <w:rPr>
          <w:rFonts w:ascii="Georgia" w:hAnsi="Georgia" w:cs="ArialMT"/>
          <w:sz w:val="24"/>
          <w:szCs w:val="24"/>
        </w:rPr>
        <w:t>την ιδιότητα του μη εκτελεστικού μέλους Δ.Σ.</w:t>
      </w:r>
    </w:p>
    <w:p w14:paraId="77041019" w14:textId="77777777" w:rsidR="006525C9" w:rsidRPr="00A733FA" w:rsidRDefault="006525C9" w:rsidP="002A2D1D">
      <w:pPr>
        <w:spacing w:after="120" w:line="340" w:lineRule="exact"/>
        <w:ind w:firstLine="709"/>
        <w:rPr>
          <w:rFonts w:ascii="Georgia" w:hAnsi="Georgia"/>
          <w:sz w:val="24"/>
          <w:szCs w:val="24"/>
        </w:rPr>
      </w:pPr>
      <w:r w:rsidRPr="00A733FA">
        <w:rPr>
          <w:rFonts w:ascii="Georgia" w:hAnsi="Georgia"/>
          <w:sz w:val="24"/>
          <w:szCs w:val="24"/>
        </w:rPr>
        <w:t xml:space="preserve">Περαιτέρω, επισημαίνεται ότι </w:t>
      </w:r>
      <w:r w:rsidR="008642B9" w:rsidRPr="00A733FA">
        <w:rPr>
          <w:rFonts w:ascii="Georgia" w:hAnsi="Georgia"/>
          <w:sz w:val="24"/>
          <w:szCs w:val="24"/>
        </w:rPr>
        <w:t xml:space="preserve">όλα τα μέλη της Επιτροπής Ελέγχου </w:t>
      </w:r>
      <w:r w:rsidR="008642B9" w:rsidRPr="00A733FA">
        <w:rPr>
          <w:rFonts w:ascii="Georgia" w:hAnsi="Georgia"/>
          <w:sz w:val="24"/>
          <w:szCs w:val="24"/>
        </w:rPr>
        <w:t>έ</w:t>
      </w:r>
      <w:r w:rsidR="008642B9" w:rsidRPr="00A733FA">
        <w:rPr>
          <w:rFonts w:ascii="Georgia" w:hAnsi="Georgia"/>
          <w:sz w:val="24"/>
          <w:szCs w:val="24"/>
        </w:rPr>
        <w:t xml:space="preserve">χουν επαρκή γνώση στον τομέα στον οποίο δραστηριοποιείται η Εταιρεία </w:t>
      </w:r>
      <w:r w:rsidR="008642B9">
        <w:rPr>
          <w:rFonts w:ascii="Georgia" w:hAnsi="Georgia"/>
          <w:sz w:val="24"/>
          <w:szCs w:val="24"/>
        </w:rPr>
        <w:t xml:space="preserve">ενώ οι </w:t>
      </w:r>
      <w:proofErr w:type="spellStart"/>
      <w:r w:rsidR="008642B9">
        <w:rPr>
          <w:rFonts w:ascii="Georgia" w:hAnsi="Georgia"/>
          <w:sz w:val="24"/>
          <w:szCs w:val="24"/>
        </w:rPr>
        <w:t>κ.κ</w:t>
      </w:r>
      <w:proofErr w:type="spellEnd"/>
      <w:r w:rsidR="008642B9">
        <w:rPr>
          <w:rFonts w:ascii="Georgia" w:hAnsi="Georgia"/>
          <w:sz w:val="24"/>
          <w:szCs w:val="24"/>
        </w:rPr>
        <w:t xml:space="preserve">. Αθανάσιος </w:t>
      </w:r>
      <w:proofErr w:type="spellStart"/>
      <w:r w:rsidR="008642B9">
        <w:rPr>
          <w:rFonts w:ascii="Georgia" w:hAnsi="Georgia"/>
          <w:sz w:val="24"/>
          <w:szCs w:val="24"/>
        </w:rPr>
        <w:t>Μπουρνάζος</w:t>
      </w:r>
      <w:proofErr w:type="spellEnd"/>
      <w:r w:rsidR="008642B9">
        <w:rPr>
          <w:rFonts w:ascii="Georgia" w:hAnsi="Georgia"/>
          <w:sz w:val="24"/>
          <w:szCs w:val="24"/>
        </w:rPr>
        <w:t xml:space="preserve"> και Κωνσταντίνος Βασιλειάδης διαθέτουν</w:t>
      </w:r>
      <w:r w:rsidR="008642B9" w:rsidRPr="00A733FA">
        <w:rPr>
          <w:rFonts w:ascii="Georgia" w:hAnsi="Georgia"/>
          <w:sz w:val="24"/>
          <w:szCs w:val="24"/>
        </w:rPr>
        <w:t xml:space="preserve"> </w:t>
      </w:r>
      <w:r w:rsidR="008642B9" w:rsidRPr="00A733FA">
        <w:rPr>
          <w:rFonts w:ascii="Georgia" w:hAnsi="Georgia"/>
          <w:sz w:val="24"/>
          <w:szCs w:val="24"/>
        </w:rPr>
        <w:t>α</w:t>
      </w:r>
      <w:r w:rsidR="008642B9" w:rsidRPr="00A733FA">
        <w:rPr>
          <w:rFonts w:ascii="Georgia" w:hAnsi="Georgia"/>
          <w:sz w:val="24"/>
          <w:szCs w:val="24"/>
        </w:rPr>
        <w:t>ποδεδειγμένα επαρκή γνώση και εμπειρία ελεγκτικής και λογιστικής (διεθνών προτύπων), όπως σαφώς προκύπτει και από τα ανωτέρω σύντομα βιογραφικά σημειώματα</w:t>
      </w:r>
      <w:r w:rsidR="008642B9">
        <w:rPr>
          <w:rFonts w:ascii="Georgia" w:hAnsi="Georgia"/>
          <w:sz w:val="24"/>
          <w:szCs w:val="24"/>
        </w:rPr>
        <w:t xml:space="preserve">, και συνεπώς οι κ. κ. Αθανάσιος </w:t>
      </w:r>
      <w:proofErr w:type="spellStart"/>
      <w:r w:rsidR="008642B9">
        <w:rPr>
          <w:rFonts w:ascii="Georgia" w:hAnsi="Georgia"/>
          <w:sz w:val="24"/>
          <w:szCs w:val="24"/>
        </w:rPr>
        <w:t>Μπουρνάζος</w:t>
      </w:r>
      <w:proofErr w:type="spellEnd"/>
      <w:r w:rsidR="008642B9">
        <w:rPr>
          <w:rFonts w:ascii="Georgia" w:hAnsi="Georgia"/>
          <w:sz w:val="24"/>
          <w:szCs w:val="24"/>
        </w:rPr>
        <w:t xml:space="preserve"> και Κωνσταντίνος Βασιλειάδης</w:t>
      </w:r>
      <w:r w:rsidR="008642B9" w:rsidRPr="00F8392B">
        <w:rPr>
          <w:rFonts w:ascii="Georgia" w:hAnsi="Georgia"/>
          <w:sz w:val="24"/>
          <w:szCs w:val="24"/>
        </w:rPr>
        <w:t xml:space="preserve"> </w:t>
      </w:r>
      <w:r w:rsidR="008642B9">
        <w:rPr>
          <w:rFonts w:ascii="Georgia" w:hAnsi="Georgia"/>
          <w:sz w:val="24"/>
          <w:szCs w:val="24"/>
        </w:rPr>
        <w:t>θα</w:t>
      </w:r>
      <w:r w:rsidR="008642B9" w:rsidRPr="00F8392B">
        <w:rPr>
          <w:rFonts w:ascii="Georgia" w:hAnsi="Georgia"/>
          <w:sz w:val="24"/>
          <w:szCs w:val="24"/>
        </w:rPr>
        <w:t xml:space="preserve"> παρίστα</w:t>
      </w:r>
      <w:r w:rsidR="008642B9">
        <w:rPr>
          <w:rFonts w:ascii="Georgia" w:hAnsi="Georgia"/>
          <w:sz w:val="24"/>
          <w:szCs w:val="24"/>
        </w:rPr>
        <w:t>ν</w:t>
      </w:r>
      <w:r w:rsidR="008642B9" w:rsidRPr="00F8392B">
        <w:rPr>
          <w:rFonts w:ascii="Georgia" w:hAnsi="Georgia"/>
          <w:sz w:val="24"/>
          <w:szCs w:val="24"/>
        </w:rPr>
        <w:t>ται υποχρεωτικώς στις συνεδριάσεις της επιτροπής ελέγχου που αφορούν στην έγκριση των οικονομικών καταστάσεων</w:t>
      </w:r>
      <w:r w:rsidR="008642B9">
        <w:rPr>
          <w:rFonts w:ascii="Georgia" w:hAnsi="Georgia"/>
          <w:sz w:val="24"/>
          <w:szCs w:val="24"/>
        </w:rPr>
        <w:t xml:space="preserve">, σύμφωνα με τα οριζόμενα στο </w:t>
      </w:r>
      <w:r w:rsidR="004A414C">
        <w:rPr>
          <w:rFonts w:ascii="Georgia" w:hAnsi="Georgia"/>
          <w:sz w:val="24"/>
          <w:szCs w:val="24"/>
        </w:rPr>
        <w:t>άρθρο</w:t>
      </w:r>
      <w:r w:rsidR="008642B9">
        <w:rPr>
          <w:rFonts w:ascii="Georgia" w:hAnsi="Georgia"/>
          <w:sz w:val="24"/>
          <w:szCs w:val="24"/>
        </w:rPr>
        <w:t xml:space="preserve"> 44 παρ. 1 </w:t>
      </w:r>
      <w:proofErr w:type="spellStart"/>
      <w:r w:rsidR="004A414C">
        <w:rPr>
          <w:rFonts w:ascii="Georgia" w:hAnsi="Georgia"/>
          <w:sz w:val="24"/>
          <w:szCs w:val="24"/>
        </w:rPr>
        <w:t>περ</w:t>
      </w:r>
      <w:proofErr w:type="spellEnd"/>
      <w:r w:rsidR="004A414C">
        <w:rPr>
          <w:rFonts w:ascii="Georgia" w:hAnsi="Georgia"/>
          <w:sz w:val="24"/>
          <w:szCs w:val="24"/>
        </w:rPr>
        <w:t xml:space="preserve"> </w:t>
      </w:r>
      <w:r w:rsidR="008642B9">
        <w:rPr>
          <w:rFonts w:ascii="Georgia" w:hAnsi="Georgia"/>
          <w:sz w:val="24"/>
          <w:szCs w:val="24"/>
        </w:rPr>
        <w:t>(ζ) του Ν. 4449/2017</w:t>
      </w:r>
      <w:r w:rsidR="004A414C">
        <w:rPr>
          <w:rFonts w:ascii="Georgia" w:hAnsi="Georgia"/>
          <w:sz w:val="24"/>
          <w:szCs w:val="24"/>
        </w:rPr>
        <w:t>.</w:t>
      </w:r>
      <w:r w:rsidRPr="00A733FA">
        <w:rPr>
          <w:rFonts w:ascii="Georgia" w:hAnsi="Georgia"/>
          <w:sz w:val="24"/>
          <w:szCs w:val="24"/>
        </w:rPr>
        <w:t xml:space="preserve"> Περαιτέρω, κατόπιν της διακρίβωσης στην οποία προέβη </w:t>
      </w:r>
      <w:r w:rsidR="001C58BF">
        <w:rPr>
          <w:rFonts w:ascii="Georgia" w:hAnsi="Georgia"/>
          <w:sz w:val="24"/>
          <w:szCs w:val="24"/>
        </w:rPr>
        <w:t>η Επιτροπή Αποδοχών και Υπ</w:t>
      </w:r>
      <w:r w:rsidR="001C58BF">
        <w:rPr>
          <w:rFonts w:ascii="Georgia" w:hAnsi="Georgia"/>
          <w:sz w:val="24"/>
          <w:szCs w:val="24"/>
        </w:rPr>
        <w:t>ο</w:t>
      </w:r>
      <w:r w:rsidR="001C58BF">
        <w:rPr>
          <w:rFonts w:ascii="Georgia" w:hAnsi="Georgia"/>
          <w:sz w:val="24"/>
          <w:szCs w:val="24"/>
        </w:rPr>
        <w:t xml:space="preserve">ψηφιοτήτων της Εταιρείας, </w:t>
      </w:r>
      <w:r w:rsidRPr="00A733FA">
        <w:rPr>
          <w:rFonts w:ascii="Georgia" w:hAnsi="Georgia"/>
          <w:sz w:val="24"/>
          <w:szCs w:val="24"/>
        </w:rPr>
        <w:t xml:space="preserve"> τα μέλη της νέας Επιτροπής Ελέγχου είναι </w:t>
      </w:r>
      <w:r w:rsidR="001C58BF">
        <w:rPr>
          <w:rFonts w:ascii="Georgia" w:hAnsi="Georgia"/>
          <w:sz w:val="24"/>
          <w:szCs w:val="24"/>
        </w:rPr>
        <w:t xml:space="preserve">στην πλειοψηφία τους </w:t>
      </w:r>
      <w:r w:rsidRPr="00A733FA">
        <w:rPr>
          <w:rFonts w:ascii="Georgia" w:hAnsi="Georgia"/>
          <w:sz w:val="24"/>
          <w:szCs w:val="24"/>
        </w:rPr>
        <w:t>ανεξάρτητα κατά την έννοια του άρθρου 9 παρ. 1 &amp; 2 του Ν. 4706/2020</w:t>
      </w:r>
      <w:r w:rsidR="001C58BF">
        <w:rPr>
          <w:rFonts w:ascii="Georgia" w:hAnsi="Georgia"/>
          <w:sz w:val="24"/>
          <w:szCs w:val="24"/>
        </w:rPr>
        <w:t xml:space="preserve"> και συγκεκριμένα οι </w:t>
      </w:r>
      <w:proofErr w:type="spellStart"/>
      <w:r w:rsidR="001C58BF">
        <w:rPr>
          <w:rFonts w:ascii="Georgia" w:hAnsi="Georgia"/>
          <w:sz w:val="24"/>
          <w:szCs w:val="24"/>
        </w:rPr>
        <w:t>κ.κ</w:t>
      </w:r>
      <w:proofErr w:type="spellEnd"/>
      <w:r w:rsidR="001C58BF">
        <w:rPr>
          <w:rFonts w:ascii="Georgia" w:hAnsi="Georgia"/>
          <w:sz w:val="24"/>
          <w:szCs w:val="24"/>
        </w:rPr>
        <w:t xml:space="preserve">. </w:t>
      </w:r>
      <w:r w:rsidR="001C58BF" w:rsidRPr="005E4210">
        <w:rPr>
          <w:rFonts w:ascii="Georgia" w:hAnsi="Georgia"/>
          <w:sz w:val="24"/>
          <w:szCs w:val="24"/>
        </w:rPr>
        <w:t xml:space="preserve">Αθανάσιος </w:t>
      </w:r>
      <w:proofErr w:type="spellStart"/>
      <w:r w:rsidR="001C58BF" w:rsidRPr="005E4210">
        <w:rPr>
          <w:rFonts w:ascii="Georgia" w:hAnsi="Georgia"/>
          <w:sz w:val="24"/>
          <w:szCs w:val="24"/>
        </w:rPr>
        <w:t>Μπουρνάζος</w:t>
      </w:r>
      <w:proofErr w:type="spellEnd"/>
      <w:r w:rsidR="001C58BF" w:rsidRPr="005E4210">
        <w:rPr>
          <w:rFonts w:ascii="Georgia" w:hAnsi="Georgia"/>
          <w:sz w:val="24"/>
          <w:szCs w:val="24"/>
        </w:rPr>
        <w:t xml:space="preserve"> και Κωνσταντ</w:t>
      </w:r>
      <w:r w:rsidR="001C58BF" w:rsidRPr="005E4210">
        <w:rPr>
          <w:rFonts w:ascii="Georgia" w:hAnsi="Georgia"/>
          <w:sz w:val="24"/>
          <w:szCs w:val="24"/>
        </w:rPr>
        <w:t>ί</w:t>
      </w:r>
      <w:r w:rsidR="001C58BF" w:rsidRPr="005E4210">
        <w:rPr>
          <w:rFonts w:ascii="Georgia" w:hAnsi="Georgia"/>
          <w:sz w:val="24"/>
          <w:szCs w:val="24"/>
        </w:rPr>
        <w:t>νος Βασιλειάδης</w:t>
      </w:r>
      <w:r w:rsidR="00326D58" w:rsidRPr="002A2D1D">
        <w:rPr>
          <w:rFonts w:ascii="Georgia" w:hAnsi="Georgia"/>
          <w:sz w:val="24"/>
          <w:szCs w:val="24"/>
        </w:rPr>
        <w:t xml:space="preserve">, </w:t>
      </w:r>
      <w:r w:rsidR="00326D58" w:rsidRPr="00B329B0">
        <w:rPr>
          <w:rFonts w:ascii="Georgia" w:hAnsi="Georgia" w:cs="Arial"/>
          <w:sz w:val="24"/>
          <w:szCs w:val="24"/>
        </w:rPr>
        <w:t>καθώς (α) δεν κατέχουν άμεσα ή έμμεσα ποσοστό δικαι</w:t>
      </w:r>
      <w:r w:rsidR="00326D58" w:rsidRPr="00B329B0">
        <w:rPr>
          <w:rFonts w:ascii="Georgia" w:hAnsi="Georgia" w:cs="Arial"/>
          <w:sz w:val="24"/>
          <w:szCs w:val="24"/>
        </w:rPr>
        <w:t>ω</w:t>
      </w:r>
      <w:r w:rsidR="00326D58" w:rsidRPr="00B329B0">
        <w:rPr>
          <w:rFonts w:ascii="Georgia" w:hAnsi="Georgia" w:cs="Arial"/>
          <w:sz w:val="24"/>
          <w:szCs w:val="24"/>
        </w:rPr>
        <w:t>μάτων ψήφου μεγαλύτερο του 0,5% του μετοχικού κεφαλαίου της Εταιρείας και (β) είναι απαλλαγμένα από οιαδήποτε σχέση εξάρτησης με την Εταιρεία ή συνδεδεμένα με αυτή πρόσωπα, όπως αυτή (σχέση εξάρτησης) στην παρ. 2 του άρθρου 9 του ν. 4706/2020 και ουδεμία οικονομική, επιχειρηματική, ο</w:t>
      </w:r>
      <w:r w:rsidR="00326D58" w:rsidRPr="00B329B0">
        <w:rPr>
          <w:rFonts w:ascii="Georgia" w:hAnsi="Georgia" w:cs="Arial"/>
          <w:sz w:val="24"/>
          <w:szCs w:val="24"/>
        </w:rPr>
        <w:t>ι</w:t>
      </w:r>
      <w:r w:rsidR="00326D58" w:rsidRPr="00B329B0">
        <w:rPr>
          <w:rFonts w:ascii="Georgia" w:hAnsi="Georgia" w:cs="Arial"/>
          <w:sz w:val="24"/>
          <w:szCs w:val="24"/>
        </w:rPr>
        <w:lastRenderedPageBreak/>
        <w:t xml:space="preserve">κογενειακή ή άλλου είδους σχέση διατηρούν, η οποία δύναται να επηρεάσει τις αποφάσεις και την ανεξάρτητη, αντικειμενική και αμερόληπτη κρίση </w:t>
      </w:r>
      <w:r w:rsidR="00326D58">
        <w:rPr>
          <w:rFonts w:ascii="Georgia" w:hAnsi="Georgia" w:cs="Arial"/>
          <w:sz w:val="24"/>
          <w:szCs w:val="24"/>
        </w:rPr>
        <w:t>τους</w:t>
      </w:r>
      <w:r w:rsidRPr="00A733FA">
        <w:rPr>
          <w:rFonts w:ascii="Georgia" w:hAnsi="Georgia"/>
          <w:sz w:val="24"/>
          <w:szCs w:val="24"/>
        </w:rPr>
        <w:t xml:space="preserve">.  </w:t>
      </w:r>
    </w:p>
    <w:p w14:paraId="71EA8C34" w14:textId="77777777" w:rsidR="006525C9" w:rsidRPr="00A733FA" w:rsidRDefault="006525C9" w:rsidP="006525C9">
      <w:pPr>
        <w:widowControl w:val="0"/>
        <w:rPr>
          <w:rFonts w:ascii="Georgia" w:hAnsi="Georgia"/>
          <w:b/>
          <w:sz w:val="24"/>
          <w:szCs w:val="24"/>
        </w:rPr>
      </w:pPr>
      <w:r w:rsidRPr="00A733FA">
        <w:rPr>
          <w:rFonts w:ascii="Georgia" w:hAnsi="Georgia"/>
          <w:b/>
          <w:sz w:val="24"/>
          <w:szCs w:val="24"/>
        </w:rPr>
        <w:t xml:space="preserve"> </w:t>
      </w:r>
    </w:p>
    <w:p w14:paraId="4E11ACA3" w14:textId="77777777" w:rsidR="006525C9" w:rsidRPr="00A733FA" w:rsidRDefault="006525C9" w:rsidP="006525C9">
      <w:pPr>
        <w:rPr>
          <w:rFonts w:ascii="Georgia" w:hAnsi="Georgia"/>
          <w:bCs/>
          <w:sz w:val="24"/>
          <w:szCs w:val="24"/>
        </w:rPr>
      </w:pPr>
      <w:r w:rsidRPr="00A733FA">
        <w:rPr>
          <w:rFonts w:ascii="Georgia" w:hAnsi="Georgia"/>
          <w:sz w:val="24"/>
          <w:szCs w:val="24"/>
        </w:rPr>
        <w:tab/>
        <w:t>Μην υπάρχοντος κάποιας ανακοινώσεως ή επιπλέον θέματος δεν συζ</w:t>
      </w:r>
      <w:r w:rsidRPr="00A733FA">
        <w:rPr>
          <w:rFonts w:ascii="Georgia" w:hAnsi="Georgia"/>
          <w:sz w:val="24"/>
          <w:szCs w:val="24"/>
        </w:rPr>
        <w:t>η</w:t>
      </w:r>
      <w:r w:rsidRPr="00A733FA">
        <w:rPr>
          <w:rFonts w:ascii="Georgia" w:hAnsi="Georgia"/>
          <w:sz w:val="24"/>
          <w:szCs w:val="24"/>
        </w:rPr>
        <w:t xml:space="preserve">τήθηκε κάτι στο παρόν θέμα. </w:t>
      </w:r>
    </w:p>
    <w:p w14:paraId="1718CBE6" w14:textId="77777777" w:rsidR="006525C9" w:rsidRPr="00A733FA" w:rsidRDefault="006525C9" w:rsidP="006525C9">
      <w:pPr>
        <w:widowControl w:val="0"/>
        <w:rPr>
          <w:rFonts w:ascii="Georgia" w:hAnsi="Georgia"/>
          <w:sz w:val="24"/>
          <w:szCs w:val="24"/>
        </w:rPr>
      </w:pPr>
    </w:p>
    <w:p w14:paraId="2D52F280" w14:textId="77777777" w:rsidR="006525C9" w:rsidRPr="00A733FA" w:rsidRDefault="006525C9" w:rsidP="006525C9">
      <w:pPr>
        <w:widowControl w:val="0"/>
        <w:rPr>
          <w:rFonts w:ascii="Georgia" w:hAnsi="Georgia"/>
          <w:sz w:val="24"/>
          <w:szCs w:val="24"/>
        </w:rPr>
      </w:pPr>
    </w:p>
    <w:p w14:paraId="622DD7F6" w14:textId="77777777" w:rsidR="006525C9" w:rsidRPr="00A733FA" w:rsidRDefault="006525C9" w:rsidP="006525C9">
      <w:pPr>
        <w:widowControl w:val="0"/>
        <w:rPr>
          <w:rFonts w:ascii="Georgia" w:hAnsi="Georgia"/>
          <w:sz w:val="24"/>
          <w:szCs w:val="24"/>
        </w:rPr>
      </w:pPr>
      <w:r w:rsidRPr="00A733FA">
        <w:rPr>
          <w:rFonts w:ascii="Georgia" w:hAnsi="Georgia"/>
          <w:sz w:val="24"/>
          <w:szCs w:val="24"/>
        </w:rPr>
        <w:t>Μη υπάρχοντος ετέρου θέματος λύθηκε η συνεδρίαση.</w:t>
      </w:r>
    </w:p>
    <w:p w14:paraId="13C2F2CE" w14:textId="77777777" w:rsidR="006525C9" w:rsidRPr="00A733FA" w:rsidRDefault="006525C9" w:rsidP="006525C9">
      <w:pPr>
        <w:widowControl w:val="0"/>
        <w:rPr>
          <w:rFonts w:ascii="Georgia" w:hAnsi="Georgia"/>
          <w:sz w:val="24"/>
          <w:szCs w:val="24"/>
        </w:rPr>
      </w:pPr>
    </w:p>
    <w:p w14:paraId="38E974AB" w14:textId="77777777" w:rsidR="006525C9" w:rsidRPr="00A733FA" w:rsidRDefault="006525C9" w:rsidP="006525C9">
      <w:pPr>
        <w:widowControl w:val="0"/>
        <w:rPr>
          <w:rFonts w:ascii="Georgia" w:hAnsi="Georgia"/>
          <w:sz w:val="24"/>
          <w:szCs w:val="24"/>
        </w:rPr>
      </w:pPr>
      <w:r w:rsidRPr="00A733FA">
        <w:rPr>
          <w:rFonts w:ascii="Georgia" w:hAnsi="Georgia"/>
          <w:sz w:val="24"/>
          <w:szCs w:val="24"/>
        </w:rPr>
        <w:t>Ο Πρόεδρος</w:t>
      </w:r>
      <w:r w:rsidRPr="00A733FA">
        <w:rPr>
          <w:rFonts w:ascii="Georgia" w:hAnsi="Georgia"/>
          <w:sz w:val="24"/>
          <w:szCs w:val="24"/>
        </w:rPr>
        <w:tab/>
      </w:r>
      <w:r w:rsidRPr="00A733FA">
        <w:rPr>
          <w:rFonts w:ascii="Georgia" w:hAnsi="Georgia"/>
          <w:sz w:val="24"/>
          <w:szCs w:val="24"/>
        </w:rPr>
        <w:tab/>
      </w:r>
      <w:r w:rsidRPr="00A733FA">
        <w:rPr>
          <w:rFonts w:ascii="Georgia" w:hAnsi="Georgia"/>
          <w:sz w:val="24"/>
          <w:szCs w:val="24"/>
        </w:rPr>
        <w:tab/>
      </w:r>
      <w:r w:rsidRPr="00A733FA">
        <w:rPr>
          <w:rFonts w:ascii="Georgia" w:hAnsi="Georgia"/>
          <w:sz w:val="24"/>
          <w:szCs w:val="24"/>
        </w:rPr>
        <w:tab/>
      </w:r>
      <w:r w:rsidRPr="00A733FA">
        <w:rPr>
          <w:rFonts w:ascii="Georgia" w:hAnsi="Georgia"/>
          <w:sz w:val="24"/>
          <w:szCs w:val="24"/>
        </w:rPr>
        <w:tab/>
      </w:r>
      <w:r w:rsidRPr="00A733FA">
        <w:rPr>
          <w:rFonts w:ascii="Georgia" w:hAnsi="Georgia"/>
          <w:sz w:val="24"/>
          <w:szCs w:val="24"/>
        </w:rPr>
        <w:tab/>
        <w:t>Οι Γραμματείς – Ψηφολέκτες</w:t>
      </w:r>
    </w:p>
    <w:p w14:paraId="6F2DA7EC" w14:textId="77777777" w:rsidR="006525C9" w:rsidRPr="00A733FA" w:rsidRDefault="006525C9" w:rsidP="006525C9">
      <w:pPr>
        <w:widowControl w:val="0"/>
        <w:rPr>
          <w:rFonts w:ascii="Georgia" w:hAnsi="Georgia"/>
          <w:sz w:val="24"/>
          <w:szCs w:val="24"/>
        </w:rPr>
      </w:pPr>
    </w:p>
    <w:p w14:paraId="459006D7" w14:textId="77777777" w:rsidR="006525C9" w:rsidRPr="00A733FA" w:rsidRDefault="006525C9" w:rsidP="006525C9">
      <w:pPr>
        <w:widowControl w:val="0"/>
        <w:rPr>
          <w:rFonts w:ascii="Georgia" w:hAnsi="Georgia"/>
          <w:sz w:val="24"/>
          <w:szCs w:val="24"/>
        </w:rPr>
      </w:pPr>
    </w:p>
    <w:p w14:paraId="4163348E" w14:textId="77777777" w:rsidR="006525C9" w:rsidRPr="00A733FA" w:rsidRDefault="006525C9" w:rsidP="006525C9">
      <w:pPr>
        <w:widowControl w:val="0"/>
        <w:rPr>
          <w:rFonts w:ascii="Georgia" w:hAnsi="Georgia"/>
          <w:b/>
          <w:sz w:val="24"/>
          <w:szCs w:val="24"/>
        </w:rPr>
      </w:pPr>
    </w:p>
    <w:p w14:paraId="15E40C3F" w14:textId="77777777" w:rsidR="006525C9" w:rsidRDefault="006525C9" w:rsidP="006525C9">
      <w:pPr>
        <w:widowControl w:val="0"/>
        <w:rPr>
          <w:rFonts w:ascii="Georgia" w:hAnsi="Georgia"/>
          <w:b/>
          <w:sz w:val="24"/>
          <w:szCs w:val="24"/>
        </w:rPr>
      </w:pPr>
    </w:p>
    <w:p w14:paraId="68B68C80" w14:textId="77777777" w:rsidR="004A414C" w:rsidRDefault="004A414C" w:rsidP="006525C9">
      <w:pPr>
        <w:widowControl w:val="0"/>
        <w:rPr>
          <w:rFonts w:ascii="Georgia" w:hAnsi="Georgia"/>
          <w:b/>
          <w:sz w:val="24"/>
          <w:szCs w:val="24"/>
        </w:rPr>
      </w:pPr>
    </w:p>
    <w:p w14:paraId="3E38EC82" w14:textId="77777777" w:rsidR="004A414C" w:rsidRPr="00A733FA" w:rsidRDefault="004A414C" w:rsidP="006525C9">
      <w:pPr>
        <w:widowControl w:val="0"/>
        <w:rPr>
          <w:rFonts w:ascii="Georgia" w:hAnsi="Georgia"/>
          <w:b/>
          <w:sz w:val="24"/>
          <w:szCs w:val="24"/>
        </w:rPr>
      </w:pPr>
    </w:p>
    <w:p w14:paraId="28D6012F" w14:textId="664C0F07" w:rsidR="006525C9" w:rsidRPr="00A733FA" w:rsidRDefault="006525C9" w:rsidP="00106264">
      <w:pPr>
        <w:widowControl w:val="0"/>
        <w:jc w:val="center"/>
        <w:rPr>
          <w:rFonts w:ascii="Georgia" w:hAnsi="Georgia"/>
          <w:sz w:val="24"/>
          <w:szCs w:val="24"/>
        </w:rPr>
      </w:pPr>
      <w:r w:rsidRPr="00A733FA">
        <w:rPr>
          <w:rFonts w:ascii="Georgia" w:hAnsi="Georgia"/>
          <w:sz w:val="24"/>
          <w:szCs w:val="24"/>
        </w:rPr>
        <w:t xml:space="preserve">Ακριβές </w:t>
      </w:r>
      <w:r w:rsidR="00353FF6" w:rsidRPr="00A733FA">
        <w:rPr>
          <w:rFonts w:ascii="Georgia" w:hAnsi="Georgia"/>
          <w:sz w:val="24"/>
          <w:szCs w:val="24"/>
        </w:rPr>
        <w:t>Α</w:t>
      </w:r>
      <w:r w:rsidR="00353FF6">
        <w:rPr>
          <w:rFonts w:ascii="Georgia" w:hAnsi="Georgia"/>
          <w:sz w:val="24"/>
          <w:szCs w:val="24"/>
        </w:rPr>
        <w:t>πόσπασμα</w:t>
      </w:r>
      <w:bookmarkStart w:id="1" w:name="_GoBack"/>
      <w:bookmarkEnd w:id="1"/>
      <w:r w:rsidRPr="00A733FA">
        <w:rPr>
          <w:rFonts w:ascii="Georgia" w:hAnsi="Georgia"/>
          <w:sz w:val="24"/>
          <w:szCs w:val="24"/>
        </w:rPr>
        <w:t xml:space="preserve"> εκ του βιβλίου πρακτικών ΓΣ</w:t>
      </w:r>
    </w:p>
    <w:p w14:paraId="34F82644" w14:textId="77777777" w:rsidR="006525C9" w:rsidRPr="00A733FA" w:rsidRDefault="006525C9" w:rsidP="00106264">
      <w:pPr>
        <w:widowControl w:val="0"/>
        <w:jc w:val="center"/>
        <w:rPr>
          <w:rFonts w:ascii="Georgia" w:hAnsi="Georgia"/>
          <w:sz w:val="24"/>
          <w:szCs w:val="24"/>
        </w:rPr>
      </w:pPr>
      <w:r w:rsidRPr="00A733FA">
        <w:rPr>
          <w:rFonts w:ascii="Georgia" w:hAnsi="Georgia"/>
          <w:sz w:val="24"/>
          <w:szCs w:val="24"/>
        </w:rPr>
        <w:t xml:space="preserve">Αθήνα </w:t>
      </w:r>
      <w:r w:rsidR="0098548C">
        <w:rPr>
          <w:rFonts w:ascii="Georgia" w:hAnsi="Georgia"/>
          <w:sz w:val="24"/>
          <w:szCs w:val="24"/>
        </w:rPr>
        <w:t>2</w:t>
      </w:r>
      <w:r w:rsidR="00764612">
        <w:rPr>
          <w:rFonts w:ascii="Georgia" w:hAnsi="Georgia"/>
          <w:sz w:val="24"/>
          <w:szCs w:val="24"/>
        </w:rPr>
        <w:t>5</w:t>
      </w:r>
      <w:r w:rsidR="004A414C">
        <w:rPr>
          <w:rFonts w:ascii="Georgia" w:hAnsi="Georgia"/>
          <w:sz w:val="24"/>
          <w:szCs w:val="24"/>
        </w:rPr>
        <w:t>.11.</w:t>
      </w:r>
      <w:r w:rsidRPr="00A733FA">
        <w:rPr>
          <w:rFonts w:ascii="Georgia" w:hAnsi="Georgia"/>
          <w:sz w:val="24"/>
          <w:szCs w:val="24"/>
        </w:rPr>
        <w:t>2021</w:t>
      </w:r>
    </w:p>
    <w:p w14:paraId="2EE0CF67" w14:textId="77777777" w:rsidR="006525C9" w:rsidRPr="00A733FA" w:rsidRDefault="006525C9" w:rsidP="00106264">
      <w:pPr>
        <w:widowControl w:val="0"/>
        <w:jc w:val="center"/>
        <w:rPr>
          <w:rFonts w:ascii="Georgia" w:hAnsi="Georgia"/>
          <w:sz w:val="24"/>
          <w:szCs w:val="24"/>
        </w:rPr>
      </w:pPr>
      <w:r w:rsidRPr="00A733FA">
        <w:rPr>
          <w:rFonts w:ascii="Georgia" w:hAnsi="Georgia"/>
          <w:sz w:val="24"/>
          <w:szCs w:val="24"/>
        </w:rPr>
        <w:t>Ο Γραμματέας</w:t>
      </w:r>
    </w:p>
    <w:p w14:paraId="01816DF3" w14:textId="77777777" w:rsidR="006525C9" w:rsidRPr="00A733FA" w:rsidRDefault="006525C9" w:rsidP="00106264">
      <w:pPr>
        <w:widowControl w:val="0"/>
        <w:jc w:val="center"/>
        <w:rPr>
          <w:rFonts w:ascii="Georgia" w:hAnsi="Georgia"/>
          <w:sz w:val="24"/>
          <w:szCs w:val="24"/>
        </w:rPr>
      </w:pPr>
    </w:p>
    <w:p w14:paraId="5D63BA59" w14:textId="77777777" w:rsidR="006525C9" w:rsidRPr="00A733FA" w:rsidRDefault="006525C9" w:rsidP="00106264">
      <w:pPr>
        <w:widowControl w:val="0"/>
        <w:jc w:val="center"/>
        <w:rPr>
          <w:rFonts w:ascii="Georgia" w:hAnsi="Georgia"/>
          <w:sz w:val="24"/>
          <w:szCs w:val="24"/>
        </w:rPr>
      </w:pPr>
    </w:p>
    <w:p w14:paraId="55F0D594" w14:textId="77777777" w:rsidR="006525C9" w:rsidRPr="00A733FA" w:rsidRDefault="006525C9" w:rsidP="00106264">
      <w:pPr>
        <w:widowControl w:val="0"/>
        <w:jc w:val="center"/>
        <w:rPr>
          <w:rFonts w:ascii="Georgia" w:hAnsi="Georgia"/>
          <w:sz w:val="24"/>
          <w:szCs w:val="24"/>
        </w:rPr>
      </w:pPr>
    </w:p>
    <w:p w14:paraId="133E6DA1" w14:textId="77777777" w:rsidR="006525C9" w:rsidRPr="00A733FA" w:rsidRDefault="006525C9" w:rsidP="00106264">
      <w:pPr>
        <w:widowControl w:val="0"/>
        <w:jc w:val="center"/>
        <w:rPr>
          <w:rFonts w:ascii="Georgia" w:hAnsi="Georgia"/>
          <w:sz w:val="24"/>
          <w:szCs w:val="24"/>
        </w:rPr>
      </w:pPr>
    </w:p>
    <w:p w14:paraId="5D006B50" w14:textId="77777777" w:rsidR="006525C9" w:rsidRPr="00A733FA" w:rsidRDefault="006525C9" w:rsidP="00106264">
      <w:pPr>
        <w:widowControl w:val="0"/>
        <w:jc w:val="center"/>
        <w:rPr>
          <w:rFonts w:ascii="Georgia" w:hAnsi="Georgia"/>
          <w:sz w:val="24"/>
          <w:szCs w:val="24"/>
        </w:rPr>
      </w:pPr>
      <w:r w:rsidRPr="00A733FA">
        <w:rPr>
          <w:rFonts w:ascii="Georgia" w:hAnsi="Georgia"/>
          <w:sz w:val="24"/>
          <w:szCs w:val="24"/>
        </w:rPr>
        <w:t>_______________</w:t>
      </w:r>
    </w:p>
    <w:p w14:paraId="7421D43F" w14:textId="77777777" w:rsidR="006525C9" w:rsidRPr="00093A03" w:rsidRDefault="006525C9" w:rsidP="00106264">
      <w:pPr>
        <w:widowControl w:val="0"/>
        <w:jc w:val="center"/>
        <w:rPr>
          <w:rFonts w:ascii="Georgia" w:hAnsi="Georgia"/>
          <w:sz w:val="24"/>
          <w:szCs w:val="24"/>
        </w:rPr>
      </w:pPr>
      <w:r w:rsidRPr="00A733FA">
        <w:rPr>
          <w:rFonts w:ascii="Georgia" w:hAnsi="Georgia"/>
          <w:sz w:val="24"/>
          <w:szCs w:val="24"/>
        </w:rPr>
        <w:t xml:space="preserve">Εμμανουήλ </w:t>
      </w:r>
      <w:proofErr w:type="spellStart"/>
      <w:r w:rsidRPr="00A733FA">
        <w:rPr>
          <w:rFonts w:ascii="Georgia" w:hAnsi="Georgia"/>
          <w:sz w:val="24"/>
          <w:szCs w:val="24"/>
        </w:rPr>
        <w:t>Δρυλλεράκης</w:t>
      </w:r>
      <w:proofErr w:type="spellEnd"/>
    </w:p>
    <w:p w14:paraId="50D85C36" w14:textId="77777777" w:rsidR="00EC3A45" w:rsidRPr="00220058" w:rsidRDefault="00EC3A45" w:rsidP="001D0475">
      <w:pPr>
        <w:spacing w:after="120" w:line="340" w:lineRule="exact"/>
        <w:ind w:firstLine="709"/>
        <w:rPr>
          <w:rFonts w:ascii="Georgia" w:hAnsi="Georgia"/>
          <w:sz w:val="24"/>
          <w:szCs w:val="24"/>
        </w:rPr>
      </w:pPr>
    </w:p>
    <w:sectPr w:rsidR="00EC3A45" w:rsidRPr="0022005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73ED9" w14:textId="77777777" w:rsidR="005E4210" w:rsidRDefault="005E4210" w:rsidP="001D0475">
      <w:pPr>
        <w:spacing w:line="240" w:lineRule="auto"/>
      </w:pPr>
      <w:r>
        <w:separator/>
      </w:r>
    </w:p>
  </w:endnote>
  <w:endnote w:type="continuationSeparator" w:id="0">
    <w:p w14:paraId="402E3112" w14:textId="77777777" w:rsidR="005E4210" w:rsidRDefault="005E4210" w:rsidP="001D0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wis721 Win95BT">
    <w:altName w:val="Segoe Script"/>
    <w:charset w:val="A1"/>
    <w:family w:val="swiss"/>
    <w:pitch w:val="variable"/>
    <w:sig w:usb0="00000001" w:usb1="00000000" w:usb2="00000000" w:usb3="00000000" w:csb0="0000009F" w:csb1="00000000"/>
  </w:font>
  <w:font w:name="Calibri Light">
    <w:altName w:val="Calibri"/>
    <w:panose1 w:val="020F0302020204030204"/>
    <w:charset w:val="A1"/>
    <w:family w:val="swiss"/>
    <w:pitch w:val="variable"/>
    <w:sig w:usb0="A00002EF" w:usb1="4000207B"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4E39F" w14:textId="77777777" w:rsidR="005E4210" w:rsidRDefault="005E4210" w:rsidP="001D0475">
      <w:pPr>
        <w:spacing w:line="240" w:lineRule="auto"/>
      </w:pPr>
      <w:r>
        <w:separator/>
      </w:r>
    </w:p>
  </w:footnote>
  <w:footnote w:type="continuationSeparator" w:id="0">
    <w:p w14:paraId="3A6151BB" w14:textId="77777777" w:rsidR="005E4210" w:rsidRDefault="005E4210" w:rsidP="001D04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C9"/>
    <w:rsid w:val="0002325D"/>
    <w:rsid w:val="000276F0"/>
    <w:rsid w:val="00043C15"/>
    <w:rsid w:val="000645C0"/>
    <w:rsid w:val="000B4E1B"/>
    <w:rsid w:val="000B6BC0"/>
    <w:rsid w:val="000D50FB"/>
    <w:rsid w:val="000F0A7A"/>
    <w:rsid w:val="00106264"/>
    <w:rsid w:val="00137CCC"/>
    <w:rsid w:val="00185775"/>
    <w:rsid w:val="00192E39"/>
    <w:rsid w:val="001A2D8A"/>
    <w:rsid w:val="001A5A67"/>
    <w:rsid w:val="001C58BF"/>
    <w:rsid w:val="001D0475"/>
    <w:rsid w:val="00220058"/>
    <w:rsid w:val="00273DF4"/>
    <w:rsid w:val="0029043B"/>
    <w:rsid w:val="00290E02"/>
    <w:rsid w:val="00294F05"/>
    <w:rsid w:val="00296626"/>
    <w:rsid w:val="002A15E4"/>
    <w:rsid w:val="002A2D1D"/>
    <w:rsid w:val="002C2920"/>
    <w:rsid w:val="002D0B76"/>
    <w:rsid w:val="0032268D"/>
    <w:rsid w:val="00326B35"/>
    <w:rsid w:val="00326D58"/>
    <w:rsid w:val="00353FF6"/>
    <w:rsid w:val="003957AF"/>
    <w:rsid w:val="00397747"/>
    <w:rsid w:val="003D3ABF"/>
    <w:rsid w:val="003F1CA7"/>
    <w:rsid w:val="00402DEB"/>
    <w:rsid w:val="0040384C"/>
    <w:rsid w:val="004423A2"/>
    <w:rsid w:val="004522C7"/>
    <w:rsid w:val="00456780"/>
    <w:rsid w:val="004851A2"/>
    <w:rsid w:val="00490548"/>
    <w:rsid w:val="004A414C"/>
    <w:rsid w:val="004B189B"/>
    <w:rsid w:val="004B5027"/>
    <w:rsid w:val="004C346D"/>
    <w:rsid w:val="004C41A8"/>
    <w:rsid w:val="004C6DEF"/>
    <w:rsid w:val="004E1C98"/>
    <w:rsid w:val="00515CD4"/>
    <w:rsid w:val="00522AD0"/>
    <w:rsid w:val="00560F86"/>
    <w:rsid w:val="005A0BFB"/>
    <w:rsid w:val="005B57E6"/>
    <w:rsid w:val="005C53E1"/>
    <w:rsid w:val="005E4210"/>
    <w:rsid w:val="006106A1"/>
    <w:rsid w:val="00641C60"/>
    <w:rsid w:val="006461DE"/>
    <w:rsid w:val="006525C9"/>
    <w:rsid w:val="00663D02"/>
    <w:rsid w:val="006A6776"/>
    <w:rsid w:val="006D5E94"/>
    <w:rsid w:val="006F77BB"/>
    <w:rsid w:val="00704042"/>
    <w:rsid w:val="00707699"/>
    <w:rsid w:val="00724126"/>
    <w:rsid w:val="0074331F"/>
    <w:rsid w:val="00764612"/>
    <w:rsid w:val="0079122C"/>
    <w:rsid w:val="007B4BF0"/>
    <w:rsid w:val="007E5533"/>
    <w:rsid w:val="008111CB"/>
    <w:rsid w:val="008128A8"/>
    <w:rsid w:val="00845256"/>
    <w:rsid w:val="00853346"/>
    <w:rsid w:val="008642B9"/>
    <w:rsid w:val="008660EC"/>
    <w:rsid w:val="00870057"/>
    <w:rsid w:val="00873658"/>
    <w:rsid w:val="008D6B2A"/>
    <w:rsid w:val="008E102B"/>
    <w:rsid w:val="00907271"/>
    <w:rsid w:val="009121D8"/>
    <w:rsid w:val="009547A4"/>
    <w:rsid w:val="009547F1"/>
    <w:rsid w:val="0098548C"/>
    <w:rsid w:val="009A195F"/>
    <w:rsid w:val="009B46AA"/>
    <w:rsid w:val="00A22374"/>
    <w:rsid w:val="00A40741"/>
    <w:rsid w:val="00A56A8E"/>
    <w:rsid w:val="00A733FA"/>
    <w:rsid w:val="00AB6242"/>
    <w:rsid w:val="00AD6593"/>
    <w:rsid w:val="00AE4AF5"/>
    <w:rsid w:val="00AF0015"/>
    <w:rsid w:val="00AF2CF7"/>
    <w:rsid w:val="00B1286B"/>
    <w:rsid w:val="00B934A0"/>
    <w:rsid w:val="00B9788A"/>
    <w:rsid w:val="00BB08DE"/>
    <w:rsid w:val="00BB4288"/>
    <w:rsid w:val="00C074C2"/>
    <w:rsid w:val="00C175C2"/>
    <w:rsid w:val="00C308F0"/>
    <w:rsid w:val="00C57559"/>
    <w:rsid w:val="00CD5B9D"/>
    <w:rsid w:val="00CE79C4"/>
    <w:rsid w:val="00D32128"/>
    <w:rsid w:val="00D50355"/>
    <w:rsid w:val="00D607C0"/>
    <w:rsid w:val="00DB3068"/>
    <w:rsid w:val="00DC0218"/>
    <w:rsid w:val="00DF41EB"/>
    <w:rsid w:val="00E3354B"/>
    <w:rsid w:val="00E367B1"/>
    <w:rsid w:val="00E40C68"/>
    <w:rsid w:val="00E8536B"/>
    <w:rsid w:val="00E87725"/>
    <w:rsid w:val="00EC2176"/>
    <w:rsid w:val="00EC3A45"/>
    <w:rsid w:val="00F01FDB"/>
    <w:rsid w:val="00F27559"/>
    <w:rsid w:val="00F75671"/>
    <w:rsid w:val="00F7574F"/>
    <w:rsid w:val="00F82F1D"/>
    <w:rsid w:val="00F8392B"/>
    <w:rsid w:val="00FA4DD9"/>
    <w:rsid w:val="00FC057D"/>
    <w:rsid w:val="00FE54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C9"/>
    <w:pPr>
      <w:spacing w:after="0" w:line="312" w:lineRule="auto"/>
      <w:jc w:val="both"/>
    </w:pPr>
    <w:rPr>
      <w:rFonts w:ascii="Tahoma" w:eastAsia="Times New Roman" w:hAnsi="Tahom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pPr>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paragraph" w:styleId="BodyText">
    <w:name w:val="Body Text"/>
    <w:basedOn w:val="Normal"/>
    <w:link w:val="BodyTextChar"/>
    <w:uiPriority w:val="99"/>
    <w:unhideWhenUsed/>
    <w:rsid w:val="006525C9"/>
    <w:pPr>
      <w:spacing w:after="120"/>
    </w:pPr>
  </w:style>
  <w:style w:type="character" w:customStyle="1" w:styleId="BodyTextChar">
    <w:name w:val="Body Text Char"/>
    <w:basedOn w:val="DefaultParagraphFont"/>
    <w:link w:val="BodyText"/>
    <w:uiPriority w:val="99"/>
    <w:rsid w:val="006525C9"/>
    <w:rPr>
      <w:rFonts w:ascii="Tahoma" w:eastAsia="Times New Roman" w:hAnsi="Tahoma" w:cs="Times New Roman"/>
      <w:sz w:val="18"/>
      <w:szCs w:val="20"/>
    </w:rPr>
  </w:style>
  <w:style w:type="character" w:customStyle="1" w:styleId="TitleChar">
    <w:name w:val="Title Char"/>
    <w:basedOn w:val="DefaultParagraphFont"/>
    <w:link w:val="Title"/>
    <w:uiPriority w:val="99"/>
    <w:rsid w:val="006525C9"/>
    <w:rPr>
      <w:rFonts w:ascii="Swis721 Win95BT" w:hAnsi="Swis721 Win95BT"/>
      <w:b/>
      <w:color w:val="000000"/>
      <w:spacing w:val="60"/>
      <w:lang w:eastAsia="el-GR"/>
    </w:rPr>
  </w:style>
  <w:style w:type="paragraph" w:styleId="Title">
    <w:name w:val="Title"/>
    <w:basedOn w:val="Normal"/>
    <w:link w:val="TitleChar"/>
    <w:uiPriority w:val="99"/>
    <w:qFormat/>
    <w:rsid w:val="006525C9"/>
    <w:pPr>
      <w:spacing w:line="25" w:lineRule="atLeast"/>
      <w:jc w:val="center"/>
    </w:pPr>
    <w:rPr>
      <w:rFonts w:ascii="Swis721 Win95BT" w:eastAsiaTheme="minorHAnsi" w:hAnsi="Swis721 Win95BT" w:cstheme="minorBidi"/>
      <w:b/>
      <w:color w:val="000000"/>
      <w:spacing w:val="60"/>
      <w:sz w:val="22"/>
      <w:szCs w:val="22"/>
      <w:lang w:eastAsia="el-GR"/>
    </w:rPr>
  </w:style>
  <w:style w:type="character" w:customStyle="1" w:styleId="TitleChar1">
    <w:name w:val="Title Char1"/>
    <w:basedOn w:val="DefaultParagraphFont"/>
    <w:uiPriority w:val="10"/>
    <w:rsid w:val="006525C9"/>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C175C2"/>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C175C2"/>
    <w:rPr>
      <w:rFonts w:ascii="Tahoma" w:eastAsia="Times New Roman" w:hAnsi="Tahoma" w:cs="Tahoma"/>
      <w:sz w:val="16"/>
      <w:szCs w:val="16"/>
    </w:rPr>
  </w:style>
  <w:style w:type="paragraph" w:styleId="Revision">
    <w:name w:val="Revision"/>
    <w:hidden/>
    <w:uiPriority w:val="99"/>
    <w:semiHidden/>
    <w:rsid w:val="00707699"/>
    <w:pPr>
      <w:spacing w:after="0" w:line="240" w:lineRule="auto"/>
    </w:pPr>
    <w:rPr>
      <w:rFonts w:ascii="Tahoma" w:eastAsia="Times New Roman" w:hAnsi="Tahoma" w:cs="Times New Roman"/>
      <w:sz w:val="18"/>
      <w:szCs w:val="20"/>
    </w:rPr>
  </w:style>
  <w:style w:type="character" w:styleId="Hyperlink">
    <w:name w:val="Hyperlink"/>
    <w:basedOn w:val="DefaultParagraphFont"/>
    <w:uiPriority w:val="99"/>
    <w:unhideWhenUsed/>
    <w:rsid w:val="00AD6593"/>
    <w:rPr>
      <w:color w:val="0563C1" w:themeColor="hyperlink"/>
      <w:u w:val="single"/>
    </w:rPr>
  </w:style>
  <w:style w:type="character" w:styleId="CommentReference">
    <w:name w:val="annotation reference"/>
    <w:basedOn w:val="DefaultParagraphFont"/>
    <w:uiPriority w:val="99"/>
    <w:semiHidden/>
    <w:unhideWhenUsed/>
    <w:rsid w:val="00F75671"/>
    <w:rPr>
      <w:sz w:val="16"/>
      <w:szCs w:val="16"/>
    </w:rPr>
  </w:style>
  <w:style w:type="paragraph" w:styleId="CommentText">
    <w:name w:val="annotation text"/>
    <w:basedOn w:val="Normal"/>
    <w:link w:val="CommentTextChar"/>
    <w:uiPriority w:val="99"/>
    <w:semiHidden/>
    <w:unhideWhenUsed/>
    <w:rsid w:val="00F75671"/>
    <w:pPr>
      <w:spacing w:line="240" w:lineRule="auto"/>
    </w:pPr>
    <w:rPr>
      <w:sz w:val="20"/>
    </w:rPr>
  </w:style>
  <w:style w:type="character" w:customStyle="1" w:styleId="CommentTextChar">
    <w:name w:val="Comment Text Char"/>
    <w:basedOn w:val="DefaultParagraphFont"/>
    <w:link w:val="CommentText"/>
    <w:uiPriority w:val="99"/>
    <w:semiHidden/>
    <w:rsid w:val="00F7567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F75671"/>
    <w:rPr>
      <w:b/>
      <w:bCs/>
    </w:rPr>
  </w:style>
  <w:style w:type="character" w:customStyle="1" w:styleId="CommentSubjectChar">
    <w:name w:val="Comment Subject Char"/>
    <w:basedOn w:val="CommentTextChar"/>
    <w:link w:val="CommentSubject"/>
    <w:uiPriority w:val="99"/>
    <w:semiHidden/>
    <w:rsid w:val="00F75671"/>
    <w:rPr>
      <w:rFonts w:ascii="Tahoma" w:eastAsia="Times New Roman" w:hAnsi="Tahom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C9"/>
    <w:pPr>
      <w:spacing w:after="0" w:line="312" w:lineRule="auto"/>
      <w:jc w:val="both"/>
    </w:pPr>
    <w:rPr>
      <w:rFonts w:ascii="Tahoma" w:eastAsia="Times New Roman" w:hAnsi="Tahom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pPr>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paragraph" w:styleId="BodyText">
    <w:name w:val="Body Text"/>
    <w:basedOn w:val="Normal"/>
    <w:link w:val="BodyTextChar"/>
    <w:uiPriority w:val="99"/>
    <w:unhideWhenUsed/>
    <w:rsid w:val="006525C9"/>
    <w:pPr>
      <w:spacing w:after="120"/>
    </w:pPr>
  </w:style>
  <w:style w:type="character" w:customStyle="1" w:styleId="BodyTextChar">
    <w:name w:val="Body Text Char"/>
    <w:basedOn w:val="DefaultParagraphFont"/>
    <w:link w:val="BodyText"/>
    <w:uiPriority w:val="99"/>
    <w:rsid w:val="006525C9"/>
    <w:rPr>
      <w:rFonts w:ascii="Tahoma" w:eastAsia="Times New Roman" w:hAnsi="Tahoma" w:cs="Times New Roman"/>
      <w:sz w:val="18"/>
      <w:szCs w:val="20"/>
    </w:rPr>
  </w:style>
  <w:style w:type="character" w:customStyle="1" w:styleId="TitleChar">
    <w:name w:val="Title Char"/>
    <w:basedOn w:val="DefaultParagraphFont"/>
    <w:link w:val="Title"/>
    <w:uiPriority w:val="99"/>
    <w:rsid w:val="006525C9"/>
    <w:rPr>
      <w:rFonts w:ascii="Swis721 Win95BT" w:hAnsi="Swis721 Win95BT"/>
      <w:b/>
      <w:color w:val="000000"/>
      <w:spacing w:val="60"/>
      <w:lang w:eastAsia="el-GR"/>
    </w:rPr>
  </w:style>
  <w:style w:type="paragraph" w:styleId="Title">
    <w:name w:val="Title"/>
    <w:basedOn w:val="Normal"/>
    <w:link w:val="TitleChar"/>
    <w:uiPriority w:val="99"/>
    <w:qFormat/>
    <w:rsid w:val="006525C9"/>
    <w:pPr>
      <w:spacing w:line="25" w:lineRule="atLeast"/>
      <w:jc w:val="center"/>
    </w:pPr>
    <w:rPr>
      <w:rFonts w:ascii="Swis721 Win95BT" w:eastAsiaTheme="minorHAnsi" w:hAnsi="Swis721 Win95BT" w:cstheme="minorBidi"/>
      <w:b/>
      <w:color w:val="000000"/>
      <w:spacing w:val="60"/>
      <w:sz w:val="22"/>
      <w:szCs w:val="22"/>
      <w:lang w:eastAsia="el-GR"/>
    </w:rPr>
  </w:style>
  <w:style w:type="character" w:customStyle="1" w:styleId="TitleChar1">
    <w:name w:val="Title Char1"/>
    <w:basedOn w:val="DefaultParagraphFont"/>
    <w:uiPriority w:val="10"/>
    <w:rsid w:val="006525C9"/>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C175C2"/>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C175C2"/>
    <w:rPr>
      <w:rFonts w:ascii="Tahoma" w:eastAsia="Times New Roman" w:hAnsi="Tahoma" w:cs="Tahoma"/>
      <w:sz w:val="16"/>
      <w:szCs w:val="16"/>
    </w:rPr>
  </w:style>
  <w:style w:type="paragraph" w:styleId="Revision">
    <w:name w:val="Revision"/>
    <w:hidden/>
    <w:uiPriority w:val="99"/>
    <w:semiHidden/>
    <w:rsid w:val="00707699"/>
    <w:pPr>
      <w:spacing w:after="0" w:line="240" w:lineRule="auto"/>
    </w:pPr>
    <w:rPr>
      <w:rFonts w:ascii="Tahoma" w:eastAsia="Times New Roman" w:hAnsi="Tahoma" w:cs="Times New Roman"/>
      <w:sz w:val="18"/>
      <w:szCs w:val="20"/>
    </w:rPr>
  </w:style>
  <w:style w:type="character" w:styleId="Hyperlink">
    <w:name w:val="Hyperlink"/>
    <w:basedOn w:val="DefaultParagraphFont"/>
    <w:uiPriority w:val="99"/>
    <w:unhideWhenUsed/>
    <w:rsid w:val="00AD6593"/>
    <w:rPr>
      <w:color w:val="0563C1" w:themeColor="hyperlink"/>
      <w:u w:val="single"/>
    </w:rPr>
  </w:style>
  <w:style w:type="character" w:styleId="CommentReference">
    <w:name w:val="annotation reference"/>
    <w:basedOn w:val="DefaultParagraphFont"/>
    <w:uiPriority w:val="99"/>
    <w:semiHidden/>
    <w:unhideWhenUsed/>
    <w:rsid w:val="00F75671"/>
    <w:rPr>
      <w:sz w:val="16"/>
      <w:szCs w:val="16"/>
    </w:rPr>
  </w:style>
  <w:style w:type="paragraph" w:styleId="CommentText">
    <w:name w:val="annotation text"/>
    <w:basedOn w:val="Normal"/>
    <w:link w:val="CommentTextChar"/>
    <w:uiPriority w:val="99"/>
    <w:semiHidden/>
    <w:unhideWhenUsed/>
    <w:rsid w:val="00F75671"/>
    <w:pPr>
      <w:spacing w:line="240" w:lineRule="auto"/>
    </w:pPr>
    <w:rPr>
      <w:sz w:val="20"/>
    </w:rPr>
  </w:style>
  <w:style w:type="character" w:customStyle="1" w:styleId="CommentTextChar">
    <w:name w:val="Comment Text Char"/>
    <w:basedOn w:val="DefaultParagraphFont"/>
    <w:link w:val="CommentText"/>
    <w:uiPriority w:val="99"/>
    <w:semiHidden/>
    <w:rsid w:val="00F7567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F75671"/>
    <w:rPr>
      <w:b/>
      <w:bCs/>
    </w:rPr>
  </w:style>
  <w:style w:type="character" w:customStyle="1" w:styleId="CommentSubjectChar">
    <w:name w:val="Comment Subject Char"/>
    <w:basedOn w:val="CommentTextChar"/>
    <w:link w:val="CommentSubject"/>
    <w:uiPriority w:val="99"/>
    <w:semiHidden/>
    <w:rsid w:val="00F75671"/>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410">
      <w:bodyDiv w:val="1"/>
      <w:marLeft w:val="0"/>
      <w:marRight w:val="0"/>
      <w:marTop w:val="0"/>
      <w:marBottom w:val="0"/>
      <w:divBdr>
        <w:top w:val="none" w:sz="0" w:space="0" w:color="auto"/>
        <w:left w:val="none" w:sz="0" w:space="0" w:color="auto"/>
        <w:bottom w:val="none" w:sz="0" w:space="0" w:color="auto"/>
        <w:right w:val="none" w:sz="0" w:space="0" w:color="auto"/>
      </w:divBdr>
    </w:div>
    <w:div w:id="182282502">
      <w:bodyDiv w:val="1"/>
      <w:marLeft w:val="0"/>
      <w:marRight w:val="0"/>
      <w:marTop w:val="0"/>
      <w:marBottom w:val="0"/>
      <w:divBdr>
        <w:top w:val="none" w:sz="0" w:space="0" w:color="auto"/>
        <w:left w:val="none" w:sz="0" w:space="0" w:color="auto"/>
        <w:bottom w:val="none" w:sz="0" w:space="0" w:color="auto"/>
        <w:right w:val="none" w:sz="0" w:space="0" w:color="auto"/>
      </w:divBdr>
    </w:div>
    <w:div w:id="227570492">
      <w:bodyDiv w:val="1"/>
      <w:marLeft w:val="0"/>
      <w:marRight w:val="0"/>
      <w:marTop w:val="0"/>
      <w:marBottom w:val="0"/>
      <w:divBdr>
        <w:top w:val="none" w:sz="0" w:space="0" w:color="auto"/>
        <w:left w:val="none" w:sz="0" w:space="0" w:color="auto"/>
        <w:bottom w:val="none" w:sz="0" w:space="0" w:color="auto"/>
        <w:right w:val="none" w:sz="0" w:space="0" w:color="auto"/>
      </w:divBdr>
    </w:div>
    <w:div w:id="872496792">
      <w:bodyDiv w:val="1"/>
      <w:marLeft w:val="0"/>
      <w:marRight w:val="0"/>
      <w:marTop w:val="0"/>
      <w:marBottom w:val="0"/>
      <w:divBdr>
        <w:top w:val="none" w:sz="0" w:space="0" w:color="auto"/>
        <w:left w:val="none" w:sz="0" w:space="0" w:color="auto"/>
        <w:bottom w:val="none" w:sz="0" w:space="0" w:color="auto"/>
        <w:right w:val="none" w:sz="0" w:space="0" w:color="auto"/>
      </w:divBdr>
    </w:div>
    <w:div w:id="1356466307">
      <w:bodyDiv w:val="1"/>
      <w:marLeft w:val="0"/>
      <w:marRight w:val="0"/>
      <w:marTop w:val="0"/>
      <w:marBottom w:val="0"/>
      <w:divBdr>
        <w:top w:val="none" w:sz="0" w:space="0" w:color="auto"/>
        <w:left w:val="none" w:sz="0" w:space="0" w:color="auto"/>
        <w:bottom w:val="none" w:sz="0" w:space="0" w:color="auto"/>
        <w:right w:val="none" w:sz="0" w:space="0" w:color="auto"/>
      </w:divBdr>
    </w:div>
    <w:div w:id="153670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vasileiadis@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s.vasileiadis@gmail.com" TargetMode="External"/><Relationship Id="rId4" Type="http://schemas.openxmlformats.org/officeDocument/2006/relationships/settings" Target="settings.xml"/><Relationship Id="rId9" Type="http://schemas.openxmlformats.org/officeDocument/2006/relationships/hyperlink" Target="mailto:kos.vasileiad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52E8-C29B-4E31-B807-7E591444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25F323FF</Template>
  <TotalTime>2</TotalTime>
  <Pages>8</Pages>
  <Words>2637</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Dryllerakis &amp; Associates</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Smaragda Athanasakou</dc:creator>
  <cp:lastModifiedBy>Smaragda Athanasakou</cp:lastModifiedBy>
  <cp:revision>3</cp:revision>
  <dcterms:created xsi:type="dcterms:W3CDTF">2021-12-02T15:09:00Z</dcterms:created>
  <dcterms:modified xsi:type="dcterms:W3CDTF">2021-12-02T15:10:00Z</dcterms:modified>
</cp:coreProperties>
</file>